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20" w:rsidRDefault="00510120" w:rsidP="00520D7A">
      <w:pPr>
        <w:pStyle w:val="30"/>
        <w:shd w:val="clear" w:color="auto" w:fill="auto"/>
        <w:rPr>
          <w:b/>
          <w:bCs/>
          <w:sz w:val="22"/>
          <w:szCs w:val="22"/>
        </w:rPr>
      </w:pPr>
    </w:p>
    <w:p w:rsidR="00520D7A" w:rsidRPr="002A0504" w:rsidRDefault="00476CFA" w:rsidP="00476CFA">
      <w:pPr>
        <w:pStyle w:val="30"/>
        <w:shd w:val="clear" w:color="auto" w:fill="auto"/>
        <w:rPr>
          <w:sz w:val="22"/>
          <w:szCs w:val="22"/>
        </w:rPr>
      </w:pPr>
      <w:r>
        <w:rPr>
          <w:b/>
          <w:bCs/>
          <w:sz w:val="22"/>
          <w:szCs w:val="22"/>
        </w:rPr>
        <w:t xml:space="preserve">                      </w:t>
      </w:r>
      <w:r w:rsidR="00EA5C13">
        <w:rPr>
          <w:b/>
          <w:bCs/>
          <w:sz w:val="22"/>
          <w:szCs w:val="22"/>
        </w:rPr>
        <w:t xml:space="preserve">              </w:t>
      </w:r>
      <w:r w:rsidR="00E32C69">
        <w:rPr>
          <w:b/>
          <w:bCs/>
          <w:sz w:val="22"/>
          <w:szCs w:val="22"/>
        </w:rPr>
        <w:t xml:space="preserve">                          </w:t>
      </w:r>
      <w:r w:rsidR="002E66B1">
        <w:rPr>
          <w:b/>
          <w:bCs/>
          <w:sz w:val="22"/>
          <w:szCs w:val="22"/>
        </w:rPr>
        <w:t xml:space="preserve">     </w:t>
      </w:r>
      <w:r w:rsidR="009414B5">
        <w:rPr>
          <w:b/>
          <w:bCs/>
          <w:sz w:val="22"/>
          <w:szCs w:val="22"/>
        </w:rPr>
        <w:t xml:space="preserve">     </w:t>
      </w:r>
      <w:r w:rsidR="00520D7A" w:rsidRPr="002A0504">
        <w:rPr>
          <w:b/>
          <w:bCs/>
          <w:color w:val="000000"/>
          <w:sz w:val="22"/>
          <w:szCs w:val="22"/>
          <w:lang w:eastAsia="ru-RU" w:bidi="ru-RU"/>
        </w:rPr>
        <w:t>Утверждаю:</w:t>
      </w:r>
    </w:p>
    <w:p w:rsidR="00520D7A" w:rsidRPr="002A0504" w:rsidRDefault="002E66B1" w:rsidP="002E66B1">
      <w:pPr>
        <w:pStyle w:val="30"/>
        <w:shd w:val="clear" w:color="auto" w:fill="auto"/>
        <w:ind w:right="140"/>
        <w:rPr>
          <w:sz w:val="22"/>
          <w:szCs w:val="22"/>
        </w:rPr>
      </w:pPr>
      <w:r>
        <w:rPr>
          <w:b/>
          <w:bCs/>
          <w:sz w:val="22"/>
          <w:szCs w:val="22"/>
        </w:rPr>
        <w:t xml:space="preserve">                                                                                                         </w:t>
      </w:r>
      <w:r w:rsidR="009414B5">
        <w:rPr>
          <w:b/>
          <w:bCs/>
          <w:sz w:val="22"/>
          <w:szCs w:val="22"/>
        </w:rPr>
        <w:t xml:space="preserve">      </w:t>
      </w:r>
      <w:r w:rsidR="00EA5C13">
        <w:rPr>
          <w:b/>
          <w:bCs/>
          <w:sz w:val="22"/>
          <w:szCs w:val="22"/>
        </w:rPr>
        <w:t>Директор</w:t>
      </w:r>
      <w:r w:rsidR="00520D7A" w:rsidRPr="002A0504">
        <w:rPr>
          <w:b/>
          <w:bCs/>
          <w:color w:val="000000"/>
          <w:sz w:val="22"/>
          <w:szCs w:val="22"/>
          <w:lang w:eastAsia="ru-RU" w:bidi="ru-RU"/>
        </w:rPr>
        <w:t xml:space="preserve"> </w:t>
      </w:r>
    </w:p>
    <w:p w:rsidR="00520D7A" w:rsidRPr="002A0504" w:rsidRDefault="00520D7A" w:rsidP="00EA5C13">
      <w:pPr>
        <w:pStyle w:val="30"/>
        <w:shd w:val="clear" w:color="auto" w:fill="auto"/>
        <w:spacing w:after="2240"/>
        <w:jc w:val="right"/>
        <w:rPr>
          <w:sz w:val="22"/>
          <w:szCs w:val="22"/>
        </w:rPr>
      </w:pPr>
      <w:r>
        <w:rPr>
          <w:b/>
          <w:bCs/>
          <w:sz w:val="22"/>
          <w:szCs w:val="22"/>
        </w:rPr>
        <w:t xml:space="preserve">                                                       </w:t>
      </w:r>
      <w:r w:rsidR="00EA5C13">
        <w:rPr>
          <w:b/>
          <w:bCs/>
          <w:sz w:val="22"/>
          <w:szCs w:val="22"/>
        </w:rPr>
        <w:t xml:space="preserve">                                    ______</w:t>
      </w:r>
      <w:r>
        <w:rPr>
          <w:b/>
          <w:bCs/>
          <w:sz w:val="22"/>
          <w:szCs w:val="22"/>
        </w:rPr>
        <w:t>_____________</w:t>
      </w:r>
      <w:r w:rsidRPr="002A0504">
        <w:rPr>
          <w:b/>
          <w:bCs/>
          <w:color w:val="000000"/>
          <w:sz w:val="22"/>
          <w:szCs w:val="22"/>
          <w:lang w:eastAsia="ru-RU" w:bidi="ru-RU"/>
        </w:rPr>
        <w:t>/</w:t>
      </w:r>
      <w:r w:rsidRPr="00520D7A">
        <w:rPr>
          <w:b/>
          <w:bCs/>
          <w:color w:val="000000"/>
          <w:sz w:val="22"/>
          <w:szCs w:val="22"/>
          <w:u w:val="single"/>
          <w:lang w:eastAsia="ru-RU" w:bidi="ru-RU"/>
        </w:rPr>
        <w:t xml:space="preserve"> </w:t>
      </w:r>
      <w:r w:rsidR="00FA7C07">
        <w:rPr>
          <w:b/>
          <w:bCs/>
          <w:color w:val="000000"/>
          <w:sz w:val="22"/>
          <w:szCs w:val="22"/>
          <w:u w:val="single"/>
          <w:lang w:eastAsia="ru-RU" w:bidi="ru-RU"/>
        </w:rPr>
        <w:t>ФИО</w:t>
      </w:r>
    </w:p>
    <w:p w:rsidR="00520D7A" w:rsidRPr="00520D7A" w:rsidRDefault="00520D7A" w:rsidP="00520D7A">
      <w:pPr>
        <w:pStyle w:val="20"/>
        <w:shd w:val="clear" w:color="auto" w:fill="auto"/>
        <w:spacing w:after="300"/>
        <w:ind w:right="280" w:firstLine="0"/>
        <w:jc w:val="center"/>
        <w:rPr>
          <w:sz w:val="36"/>
          <w:szCs w:val="36"/>
        </w:rPr>
      </w:pPr>
      <w:r w:rsidRPr="00520D7A">
        <w:rPr>
          <w:b/>
          <w:bCs/>
          <w:color w:val="000000"/>
          <w:sz w:val="36"/>
          <w:szCs w:val="36"/>
          <w:lang w:eastAsia="ru-RU" w:bidi="ru-RU"/>
        </w:rPr>
        <w:t>ПРОГРАММА</w:t>
      </w:r>
    </w:p>
    <w:p w:rsidR="00520D7A" w:rsidRPr="002A0504" w:rsidRDefault="00520D7A" w:rsidP="00520D7A">
      <w:pPr>
        <w:pStyle w:val="10"/>
        <w:keepNext/>
        <w:keepLines/>
        <w:shd w:val="clear" w:color="auto" w:fill="auto"/>
        <w:rPr>
          <w:rFonts w:ascii="Times New Roman" w:hAnsi="Times New Roman" w:cs="Times New Roman"/>
        </w:rPr>
      </w:pPr>
      <w:bookmarkStart w:id="0" w:name="bookmark0"/>
      <w:r w:rsidRPr="002A0504">
        <w:rPr>
          <w:rFonts w:ascii="Times New Roman" w:hAnsi="Times New Roman" w:cs="Times New Roman"/>
          <w:color w:val="000000"/>
          <w:lang w:eastAsia="ru-RU" w:bidi="ru-RU"/>
        </w:rPr>
        <w:t>проведения гидропневматической промывки</w:t>
      </w:r>
      <w:r w:rsidRPr="002A0504">
        <w:rPr>
          <w:rFonts w:ascii="Times New Roman" w:hAnsi="Times New Roman" w:cs="Times New Roman"/>
          <w:color w:val="000000"/>
          <w:lang w:eastAsia="ru-RU" w:bidi="ru-RU"/>
        </w:rPr>
        <w:br/>
        <w:t>трубопроводов внутренней системы отопления</w:t>
      </w:r>
      <w:r w:rsidRPr="002A0504">
        <w:rPr>
          <w:rFonts w:ascii="Times New Roman" w:hAnsi="Times New Roman" w:cs="Times New Roman"/>
          <w:color w:val="000000"/>
          <w:lang w:eastAsia="ru-RU" w:bidi="ru-RU"/>
        </w:rPr>
        <w:br/>
      </w:r>
      <w:bookmarkEnd w:id="0"/>
    </w:p>
    <w:p w:rsidR="00520D7A" w:rsidRPr="002A0504" w:rsidRDefault="00520D7A" w:rsidP="00520D7A">
      <w:pPr>
        <w:pStyle w:val="50"/>
        <w:shd w:val="clear" w:color="auto" w:fill="auto"/>
        <w:ind w:left="0"/>
        <w:rPr>
          <w:rFonts w:ascii="Times New Roman" w:hAnsi="Times New Roman" w:cs="Times New Roman"/>
        </w:rPr>
      </w:pPr>
    </w:p>
    <w:p w:rsidR="00520D7A" w:rsidRPr="002A0504" w:rsidRDefault="00520D7A" w:rsidP="00520D7A">
      <w:pPr>
        <w:pStyle w:val="50"/>
        <w:shd w:val="clear" w:color="auto" w:fill="auto"/>
        <w:spacing w:after="0"/>
        <w:ind w:left="0"/>
        <w:rPr>
          <w:rFonts w:ascii="Times New Roman" w:hAnsi="Times New Roman" w:cs="Times New Roman"/>
        </w:rPr>
      </w:pPr>
      <w:r w:rsidRPr="002A0504">
        <w:rPr>
          <w:rFonts w:ascii="Times New Roman" w:hAnsi="Times New Roman" w:cs="Times New Roman"/>
          <w:color w:val="000000"/>
          <w:lang w:eastAsia="ru-RU" w:bidi="ru-RU"/>
        </w:rPr>
        <w:t>Программа согласована:</w:t>
      </w:r>
    </w:p>
    <w:p w:rsidR="00520D7A" w:rsidRPr="00520D7A" w:rsidRDefault="00476CFA" w:rsidP="00520D7A">
      <w:pPr>
        <w:pStyle w:val="50"/>
        <w:shd w:val="clear" w:color="auto" w:fill="auto"/>
        <w:spacing w:after="0"/>
        <w:ind w:left="0"/>
        <w:rPr>
          <w:rFonts w:ascii="Times New Roman" w:hAnsi="Times New Roman" w:cs="Times New Roman"/>
          <w:b/>
        </w:rPr>
      </w:pPr>
      <w:r>
        <w:rPr>
          <w:rFonts w:ascii="Times New Roman" w:hAnsi="Times New Roman" w:cs="Times New Roman"/>
          <w:b/>
        </w:rPr>
        <w:t>_____________________</w:t>
      </w:r>
    </w:p>
    <w:p w:rsidR="00476CFA" w:rsidRDefault="00476CFA" w:rsidP="00520D7A">
      <w:pPr>
        <w:pStyle w:val="50"/>
        <w:shd w:val="clear" w:color="auto" w:fill="auto"/>
        <w:spacing w:after="0"/>
        <w:ind w:left="0"/>
        <w:rPr>
          <w:rFonts w:ascii="Times New Roman" w:hAnsi="Times New Roman" w:cs="Times New Roman"/>
        </w:rPr>
      </w:pPr>
      <w:r>
        <w:rPr>
          <w:rFonts w:ascii="Times New Roman" w:hAnsi="Times New Roman" w:cs="Times New Roman"/>
        </w:rPr>
        <w:t>_____________________</w:t>
      </w:r>
    </w:p>
    <w:p w:rsidR="00520D7A" w:rsidRPr="002A0504" w:rsidRDefault="00520D7A" w:rsidP="00520D7A">
      <w:pPr>
        <w:pStyle w:val="50"/>
        <w:shd w:val="clear" w:color="auto" w:fill="auto"/>
        <w:spacing w:after="0"/>
        <w:ind w:left="0"/>
        <w:rPr>
          <w:rFonts w:ascii="Times New Roman" w:hAnsi="Times New Roman" w:cs="Times New Roman"/>
        </w:rPr>
      </w:pPr>
      <w:r w:rsidRPr="002A0504">
        <w:rPr>
          <w:rFonts w:ascii="Times New Roman" w:hAnsi="Times New Roman" w:cs="Times New Roman"/>
        </w:rPr>
        <w:t xml:space="preserve"> </w:t>
      </w:r>
    </w:p>
    <w:p w:rsidR="00520D7A" w:rsidRPr="002A0504" w:rsidRDefault="00520D7A" w:rsidP="00520D7A">
      <w:pPr>
        <w:pStyle w:val="50"/>
        <w:shd w:val="clear" w:color="auto" w:fill="auto"/>
        <w:spacing w:after="0"/>
        <w:ind w:left="0"/>
        <w:rPr>
          <w:rFonts w:ascii="Times New Roman" w:hAnsi="Times New Roman" w:cs="Times New Roman"/>
        </w:rPr>
      </w:pPr>
      <w:r>
        <w:rPr>
          <w:rFonts w:ascii="Times New Roman" w:eastAsiaTheme="minorHAnsi" w:hAnsi="Times New Roman" w:cs="Times New Roman"/>
          <w:snapToGrid w:val="0"/>
          <w:sz w:val="22"/>
          <w:szCs w:val="24"/>
        </w:rPr>
        <w:t>______________________</w:t>
      </w:r>
      <w:r w:rsidRPr="002A0504">
        <w:rPr>
          <w:rFonts w:ascii="Times New Roman" w:hAnsi="Times New Roman" w:cs="Times New Roman"/>
          <w:snapToGrid w:val="0"/>
          <w:szCs w:val="24"/>
        </w:rPr>
        <w:t>/</w:t>
      </w:r>
      <w:r w:rsidR="00476CFA" w:rsidRPr="00476CFA">
        <w:rPr>
          <w:rFonts w:ascii="Times New Roman" w:hAnsi="Times New Roman" w:cs="Times New Roman"/>
          <w:snapToGrid w:val="0"/>
          <w:szCs w:val="24"/>
        </w:rPr>
        <w:t>_____________</w:t>
      </w:r>
      <w:r w:rsidRPr="002A0504">
        <w:rPr>
          <w:rFonts w:ascii="Times New Roman" w:hAnsi="Times New Roman" w:cs="Times New Roman"/>
          <w:szCs w:val="24"/>
        </w:rPr>
        <w:t xml:space="preserve">/ </w:t>
      </w:r>
    </w:p>
    <w:p w:rsidR="00520D7A" w:rsidRDefault="00520D7A" w:rsidP="00520D7A">
      <w:pPr>
        <w:pStyle w:val="50"/>
        <w:shd w:val="clear" w:color="auto" w:fill="auto"/>
        <w:spacing w:after="0"/>
        <w:ind w:left="0"/>
        <w:rPr>
          <w:rFonts w:ascii="Times New Roman" w:hAnsi="Times New Roman" w:cs="Times New Roman"/>
        </w:rPr>
      </w:pPr>
    </w:p>
    <w:p w:rsidR="00520D7A" w:rsidRPr="002A0504" w:rsidRDefault="00520D7A" w:rsidP="00520D7A">
      <w:pPr>
        <w:pStyle w:val="50"/>
        <w:shd w:val="clear" w:color="auto" w:fill="auto"/>
        <w:spacing w:after="0"/>
        <w:ind w:left="0"/>
        <w:rPr>
          <w:rFonts w:ascii="Times New Roman" w:hAnsi="Times New Roman" w:cs="Times New Roman"/>
        </w:rPr>
      </w:pPr>
      <w:r w:rsidRPr="002A0504">
        <w:rPr>
          <w:rFonts w:ascii="Times New Roman" w:hAnsi="Times New Roman" w:cs="Times New Roman"/>
          <w:color w:val="000000"/>
          <w:lang w:eastAsia="ru-RU" w:bidi="ru-RU"/>
        </w:rPr>
        <w:t>Программа согласована:</w:t>
      </w:r>
    </w:p>
    <w:p w:rsidR="00476CFA" w:rsidRPr="00520D7A" w:rsidRDefault="00476CFA" w:rsidP="00476CFA">
      <w:pPr>
        <w:pStyle w:val="50"/>
        <w:shd w:val="clear" w:color="auto" w:fill="auto"/>
        <w:spacing w:after="0"/>
        <w:ind w:left="0"/>
        <w:rPr>
          <w:rFonts w:ascii="Times New Roman" w:hAnsi="Times New Roman" w:cs="Times New Roman"/>
          <w:b/>
        </w:rPr>
      </w:pPr>
      <w:r>
        <w:rPr>
          <w:rFonts w:ascii="Times New Roman" w:hAnsi="Times New Roman" w:cs="Times New Roman"/>
          <w:b/>
        </w:rPr>
        <w:t>_____________________</w:t>
      </w:r>
    </w:p>
    <w:p w:rsidR="00476CFA" w:rsidRDefault="00476CFA" w:rsidP="00476CFA">
      <w:pPr>
        <w:pStyle w:val="50"/>
        <w:shd w:val="clear" w:color="auto" w:fill="auto"/>
        <w:spacing w:after="0"/>
        <w:ind w:left="0"/>
        <w:rPr>
          <w:rFonts w:ascii="Times New Roman" w:hAnsi="Times New Roman" w:cs="Times New Roman"/>
        </w:rPr>
      </w:pPr>
      <w:r>
        <w:rPr>
          <w:rFonts w:ascii="Times New Roman" w:hAnsi="Times New Roman" w:cs="Times New Roman"/>
        </w:rPr>
        <w:t>_____________________</w:t>
      </w:r>
    </w:p>
    <w:p w:rsidR="00476CFA" w:rsidRPr="002A0504" w:rsidRDefault="00476CFA" w:rsidP="00476CFA">
      <w:pPr>
        <w:pStyle w:val="50"/>
        <w:shd w:val="clear" w:color="auto" w:fill="auto"/>
        <w:spacing w:after="0"/>
        <w:ind w:left="0"/>
        <w:rPr>
          <w:rFonts w:ascii="Times New Roman" w:hAnsi="Times New Roman" w:cs="Times New Roman"/>
        </w:rPr>
      </w:pPr>
      <w:r w:rsidRPr="002A0504">
        <w:rPr>
          <w:rFonts w:ascii="Times New Roman" w:hAnsi="Times New Roman" w:cs="Times New Roman"/>
        </w:rPr>
        <w:t xml:space="preserve"> </w:t>
      </w:r>
    </w:p>
    <w:p w:rsidR="00476CFA" w:rsidRPr="002A0504" w:rsidRDefault="00476CFA" w:rsidP="00476CFA">
      <w:pPr>
        <w:pStyle w:val="50"/>
        <w:shd w:val="clear" w:color="auto" w:fill="auto"/>
        <w:spacing w:after="0"/>
        <w:ind w:left="0"/>
        <w:rPr>
          <w:rFonts w:ascii="Times New Roman" w:hAnsi="Times New Roman" w:cs="Times New Roman"/>
        </w:rPr>
      </w:pPr>
      <w:r>
        <w:rPr>
          <w:rFonts w:ascii="Times New Roman" w:eastAsiaTheme="minorHAnsi" w:hAnsi="Times New Roman" w:cs="Times New Roman"/>
          <w:snapToGrid w:val="0"/>
          <w:sz w:val="22"/>
          <w:szCs w:val="24"/>
        </w:rPr>
        <w:t>______________________</w:t>
      </w:r>
      <w:r w:rsidRPr="002A0504">
        <w:rPr>
          <w:rFonts w:ascii="Times New Roman" w:hAnsi="Times New Roman" w:cs="Times New Roman"/>
          <w:snapToGrid w:val="0"/>
          <w:szCs w:val="24"/>
        </w:rPr>
        <w:t>/</w:t>
      </w:r>
      <w:r w:rsidRPr="00476CFA">
        <w:rPr>
          <w:rFonts w:ascii="Times New Roman" w:hAnsi="Times New Roman" w:cs="Times New Roman"/>
          <w:snapToGrid w:val="0"/>
          <w:szCs w:val="24"/>
        </w:rPr>
        <w:t>_____________</w:t>
      </w:r>
      <w:r w:rsidRPr="002A0504">
        <w:rPr>
          <w:rFonts w:ascii="Times New Roman" w:hAnsi="Times New Roman" w:cs="Times New Roman"/>
          <w:szCs w:val="24"/>
        </w:rPr>
        <w:t xml:space="preserve">/ </w:t>
      </w:r>
    </w:p>
    <w:p w:rsidR="006E1ED5" w:rsidRDefault="006E1ED5" w:rsidP="00F615EE">
      <w:pPr>
        <w:pStyle w:val="50"/>
        <w:shd w:val="clear" w:color="auto" w:fill="auto"/>
        <w:spacing w:after="0"/>
        <w:ind w:left="0"/>
        <w:rPr>
          <w:rFonts w:ascii="Times New Roman" w:hAnsi="Times New Roman" w:cs="Times New Roman"/>
          <w:szCs w:val="24"/>
        </w:rPr>
      </w:pPr>
    </w:p>
    <w:p w:rsidR="006E1ED5" w:rsidRDefault="006E1ED5" w:rsidP="00F615EE">
      <w:pPr>
        <w:pStyle w:val="50"/>
        <w:shd w:val="clear" w:color="auto" w:fill="auto"/>
        <w:spacing w:after="0"/>
        <w:ind w:left="0"/>
        <w:rPr>
          <w:rFonts w:ascii="Times New Roman" w:hAnsi="Times New Roman" w:cs="Times New Roman"/>
          <w:szCs w:val="24"/>
        </w:rPr>
      </w:pPr>
    </w:p>
    <w:p w:rsidR="006E1ED5" w:rsidRDefault="006E1ED5" w:rsidP="00F615EE">
      <w:pPr>
        <w:pStyle w:val="50"/>
        <w:shd w:val="clear" w:color="auto" w:fill="auto"/>
        <w:spacing w:after="0"/>
        <w:ind w:left="0"/>
        <w:rPr>
          <w:rFonts w:ascii="Times New Roman" w:hAnsi="Times New Roman" w:cs="Times New Roman"/>
          <w:szCs w:val="24"/>
        </w:rPr>
      </w:pPr>
    </w:p>
    <w:p w:rsidR="006E1ED5" w:rsidRDefault="006E1ED5" w:rsidP="00F615EE">
      <w:pPr>
        <w:pStyle w:val="50"/>
        <w:shd w:val="clear" w:color="auto" w:fill="auto"/>
        <w:spacing w:after="0"/>
        <w:ind w:left="0"/>
        <w:rPr>
          <w:rFonts w:ascii="Times New Roman" w:hAnsi="Times New Roman" w:cs="Times New Roman"/>
          <w:szCs w:val="24"/>
        </w:rPr>
      </w:pPr>
    </w:p>
    <w:p w:rsidR="006E1ED5" w:rsidRDefault="006E1ED5" w:rsidP="00F615EE">
      <w:pPr>
        <w:pStyle w:val="50"/>
        <w:shd w:val="clear" w:color="auto" w:fill="auto"/>
        <w:spacing w:after="0"/>
        <w:ind w:left="0"/>
        <w:rPr>
          <w:rFonts w:ascii="Times New Roman" w:hAnsi="Times New Roman" w:cs="Times New Roman"/>
          <w:szCs w:val="24"/>
        </w:rPr>
      </w:pPr>
    </w:p>
    <w:p w:rsidR="006E1ED5" w:rsidRDefault="006E1ED5" w:rsidP="00F615EE">
      <w:pPr>
        <w:pStyle w:val="50"/>
        <w:shd w:val="clear" w:color="auto" w:fill="auto"/>
        <w:spacing w:after="0"/>
        <w:ind w:left="0"/>
        <w:rPr>
          <w:rFonts w:ascii="Times New Roman" w:hAnsi="Times New Roman" w:cs="Times New Roman"/>
          <w:szCs w:val="24"/>
        </w:rPr>
      </w:pPr>
    </w:p>
    <w:p w:rsidR="006E1ED5" w:rsidRDefault="006E1ED5" w:rsidP="00F615EE">
      <w:pPr>
        <w:pStyle w:val="50"/>
        <w:shd w:val="clear" w:color="auto" w:fill="auto"/>
        <w:spacing w:after="0"/>
        <w:ind w:left="0"/>
        <w:rPr>
          <w:rFonts w:ascii="Times New Roman" w:hAnsi="Times New Roman" w:cs="Times New Roman"/>
          <w:szCs w:val="24"/>
        </w:rPr>
      </w:pPr>
    </w:p>
    <w:p w:rsidR="006E1ED5" w:rsidRDefault="006E1ED5" w:rsidP="00F615EE">
      <w:pPr>
        <w:pStyle w:val="50"/>
        <w:shd w:val="clear" w:color="auto" w:fill="auto"/>
        <w:spacing w:after="0"/>
        <w:ind w:left="0"/>
        <w:rPr>
          <w:rFonts w:ascii="Times New Roman" w:hAnsi="Times New Roman" w:cs="Times New Roman"/>
        </w:rPr>
      </w:pPr>
    </w:p>
    <w:p w:rsidR="00520D7A" w:rsidRDefault="00520D7A" w:rsidP="00520D7A">
      <w:pPr>
        <w:pStyle w:val="50"/>
        <w:shd w:val="clear" w:color="auto" w:fill="auto"/>
        <w:spacing w:after="0"/>
        <w:ind w:left="100"/>
        <w:jc w:val="center"/>
        <w:rPr>
          <w:rFonts w:ascii="Times New Roman" w:hAnsi="Times New Roman" w:cs="Times New Roman"/>
        </w:rPr>
      </w:pPr>
    </w:p>
    <w:p w:rsidR="00FA7C07" w:rsidRDefault="00520D7A" w:rsidP="00520D7A">
      <w:pPr>
        <w:pStyle w:val="50"/>
        <w:shd w:val="clear" w:color="auto" w:fill="auto"/>
        <w:spacing w:after="0"/>
        <w:ind w:left="100"/>
        <w:jc w:val="center"/>
        <w:rPr>
          <w:rFonts w:ascii="Times New Roman" w:hAnsi="Times New Roman" w:cs="Times New Roman"/>
          <w:color w:val="000000"/>
          <w:lang w:eastAsia="ru-RU" w:bidi="ru-RU"/>
        </w:rPr>
      </w:pPr>
      <w:r w:rsidRPr="002A0504">
        <w:rPr>
          <w:rFonts w:ascii="Times New Roman" w:hAnsi="Times New Roman" w:cs="Times New Roman"/>
        </w:rPr>
        <w:t>г.</w:t>
      </w:r>
      <w:r w:rsidRPr="002A0504">
        <w:rPr>
          <w:rFonts w:ascii="Times New Roman" w:hAnsi="Times New Roman" w:cs="Times New Roman"/>
          <w:color w:val="000000"/>
          <w:lang w:eastAsia="ru-RU" w:bidi="ru-RU"/>
        </w:rPr>
        <w:t xml:space="preserve"> Екатеринбург</w:t>
      </w:r>
    </w:p>
    <w:p w:rsidR="00FA7C07" w:rsidRDefault="00FA7C07">
      <w:pPr>
        <w:rPr>
          <w:rFonts w:ascii="Times New Roman" w:eastAsia="Tahoma" w:hAnsi="Times New Roman" w:cs="Times New Roman"/>
          <w:color w:val="000000"/>
          <w:sz w:val="26"/>
          <w:szCs w:val="26"/>
          <w:lang w:eastAsia="ru-RU" w:bidi="ru-RU"/>
        </w:rPr>
      </w:pPr>
      <w:r>
        <w:rPr>
          <w:rFonts w:ascii="Times New Roman" w:hAnsi="Times New Roman" w:cs="Times New Roman"/>
          <w:color w:val="000000"/>
          <w:lang w:eastAsia="ru-RU" w:bidi="ru-RU"/>
        </w:rPr>
        <w:br w:type="page"/>
      </w:r>
    </w:p>
    <w:p w:rsidR="00520D7A" w:rsidRPr="0053453F" w:rsidRDefault="00520D7A" w:rsidP="00520D7A">
      <w:pPr>
        <w:pStyle w:val="50"/>
        <w:shd w:val="clear" w:color="auto" w:fill="auto"/>
        <w:spacing w:after="0"/>
        <w:ind w:left="100"/>
        <w:jc w:val="center"/>
        <w:rPr>
          <w:sz w:val="24"/>
          <w:szCs w:val="24"/>
        </w:rPr>
      </w:pPr>
    </w:p>
    <w:p w:rsidR="00520D7A" w:rsidRPr="002A0504" w:rsidRDefault="00520D7A" w:rsidP="00520D7A">
      <w:pPr>
        <w:pStyle w:val="22"/>
        <w:keepNext/>
        <w:keepLines/>
        <w:numPr>
          <w:ilvl w:val="0"/>
          <w:numId w:val="3"/>
        </w:numPr>
        <w:shd w:val="clear" w:color="auto" w:fill="auto"/>
        <w:tabs>
          <w:tab w:val="left" w:pos="704"/>
        </w:tabs>
        <w:spacing w:after="0" w:line="240" w:lineRule="auto"/>
        <w:jc w:val="center"/>
        <w:rPr>
          <w:rFonts w:ascii="Times New Roman" w:hAnsi="Times New Roman" w:cs="Times New Roman"/>
          <w:sz w:val="28"/>
          <w:szCs w:val="28"/>
        </w:rPr>
      </w:pPr>
      <w:bookmarkStart w:id="1" w:name="bookmark1"/>
      <w:r w:rsidRPr="002A0504">
        <w:rPr>
          <w:rFonts w:ascii="Times New Roman" w:hAnsi="Times New Roman" w:cs="Times New Roman"/>
          <w:color w:val="000000"/>
          <w:sz w:val="28"/>
          <w:szCs w:val="28"/>
          <w:lang w:eastAsia="ru-RU" w:bidi="ru-RU"/>
        </w:rPr>
        <w:t xml:space="preserve">Подготовка к </w:t>
      </w:r>
      <w:r w:rsidRPr="002A0504">
        <w:rPr>
          <w:rFonts w:ascii="Times New Roman" w:hAnsi="Times New Roman" w:cs="Times New Roman"/>
          <w:sz w:val="28"/>
          <w:szCs w:val="28"/>
        </w:rPr>
        <w:t>гидро</w:t>
      </w:r>
      <w:r>
        <w:rPr>
          <w:rFonts w:ascii="Times New Roman" w:hAnsi="Times New Roman" w:cs="Times New Roman"/>
          <w:sz w:val="28"/>
          <w:szCs w:val="28"/>
        </w:rPr>
        <w:t xml:space="preserve">пневматической </w:t>
      </w:r>
      <w:r w:rsidRPr="002A0504">
        <w:rPr>
          <w:rFonts w:ascii="Times New Roman" w:hAnsi="Times New Roman" w:cs="Times New Roman"/>
          <w:color w:val="000000"/>
          <w:sz w:val="28"/>
          <w:szCs w:val="28"/>
          <w:lang w:eastAsia="ru-RU" w:bidi="ru-RU"/>
        </w:rPr>
        <w:t>промывке</w:t>
      </w:r>
      <w:bookmarkEnd w:id="1"/>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Перед проведением гидропневматической промывки следует уточнить схему промывки, источники воды и сжатого воздуха.</w:t>
      </w:r>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 xml:space="preserve">При выборе схемы промывки учитывается конструкция системы, отопления, вид разводки и места расположения воздушников. Система может промываться </w:t>
      </w:r>
      <w:proofErr w:type="spellStart"/>
      <w:r w:rsidRPr="005B6781">
        <w:rPr>
          <w:rFonts w:ascii="Times New Roman" w:hAnsi="Times New Roman" w:cs="Times New Roman"/>
          <w:color w:val="000000"/>
          <w:sz w:val="24"/>
          <w:szCs w:val="24"/>
          <w:lang w:eastAsia="ru-RU" w:bidi="ru-RU"/>
        </w:rPr>
        <w:t>посекционно</w:t>
      </w:r>
      <w:proofErr w:type="spellEnd"/>
      <w:r w:rsidRPr="005B6781">
        <w:rPr>
          <w:rFonts w:ascii="Times New Roman" w:hAnsi="Times New Roman" w:cs="Times New Roman"/>
          <w:color w:val="000000"/>
          <w:sz w:val="24"/>
          <w:szCs w:val="24"/>
          <w:lang w:eastAsia="ru-RU" w:bidi="ru-RU"/>
        </w:rPr>
        <w:t xml:space="preserve"> или постоянно, В крупной системе отопления промывку целесообразно производить по частям, последовательно включая или отключая ту или иную группу стояков до 12 штук, начиная от теплового ввода. В этом случае промытые стояки должны отключаться и в дальнейшей промывке системы не участвовать.</w:t>
      </w:r>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Источником воды при промывке может служить сетевая вода теплосети или водопроводная.</w:t>
      </w:r>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Перед началом промывки проверить наличие контрольно-измерительных приборов. Недостающие приборы необходимо установить.</w:t>
      </w:r>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 xml:space="preserve">Перед началом промывки система должна быть </w:t>
      </w:r>
      <w:proofErr w:type="spellStart"/>
      <w:r w:rsidRPr="005B6781">
        <w:rPr>
          <w:rFonts w:ascii="Times New Roman" w:hAnsi="Times New Roman" w:cs="Times New Roman"/>
          <w:color w:val="000000"/>
          <w:sz w:val="24"/>
          <w:szCs w:val="24"/>
          <w:lang w:eastAsia="ru-RU" w:bidi="ru-RU"/>
        </w:rPr>
        <w:t>опрессована</w:t>
      </w:r>
      <w:proofErr w:type="spellEnd"/>
      <w:r w:rsidRPr="005B6781">
        <w:rPr>
          <w:rFonts w:ascii="Times New Roman" w:hAnsi="Times New Roman" w:cs="Times New Roman"/>
          <w:color w:val="000000"/>
          <w:sz w:val="24"/>
          <w:szCs w:val="24"/>
          <w:lang w:eastAsia="ru-RU" w:bidi="ru-RU"/>
        </w:rPr>
        <w:t xml:space="preserve"> и заполнена водой. Предохранительный клапан настроен на 7 атм</w:t>
      </w:r>
      <w:r w:rsidRPr="005B6781">
        <w:rPr>
          <w:rFonts w:ascii="Times New Roman" w:hAnsi="Times New Roman" w:cs="Times New Roman"/>
          <w:sz w:val="24"/>
          <w:szCs w:val="24"/>
        </w:rPr>
        <w:t>.</w:t>
      </w:r>
      <w:r w:rsidRPr="005B6781">
        <w:rPr>
          <w:rFonts w:ascii="Times New Roman" w:hAnsi="Times New Roman" w:cs="Times New Roman"/>
          <w:color w:val="000000"/>
          <w:sz w:val="24"/>
          <w:szCs w:val="24"/>
          <w:lang w:eastAsia="ru-RU" w:bidi="ru-RU"/>
        </w:rPr>
        <w:t xml:space="preserve"> для систем отопления с чугунными отопительными приборами, со стальными -10 атм</w:t>
      </w:r>
      <w:r w:rsidRPr="005B6781">
        <w:rPr>
          <w:rFonts w:ascii="Times New Roman" w:hAnsi="Times New Roman" w:cs="Times New Roman"/>
          <w:sz w:val="24"/>
          <w:szCs w:val="24"/>
        </w:rPr>
        <w:t>.</w:t>
      </w:r>
      <w:r w:rsidRPr="005B6781">
        <w:rPr>
          <w:rFonts w:ascii="Times New Roman" w:hAnsi="Times New Roman" w:cs="Times New Roman"/>
          <w:color w:val="000000"/>
          <w:sz w:val="24"/>
          <w:szCs w:val="24"/>
          <w:lang w:eastAsia="ru-RU" w:bidi="ru-RU"/>
        </w:rPr>
        <w:t>,</w:t>
      </w:r>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Сжатый воздух для промывки может быть использован от стационарной или передвижной компрессорной установки.</w:t>
      </w:r>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В тепловом узле определяются точки подвода воды, сжатого воздуха, дренирования промывочной воды и установки манометров (для подающего и обратного трубопроводов), при этом должны быть максимально использованы имеющиеся врезки, штуцера и запорная арматура. Врезка штуцера для подвода сжатого воздуха должна быть выполнена на расстоянии не менее чем на 500мм от штуцера подводки воды (по ходу воды). Подвод сжатого воздуха должен осуществляться по стальным трубам или гибким высоконапорным армированным шлангам, проверенным на соответствующее давление. Линия подвода сжатого воздуха в промываемый трубопровод должна быть оборудована запорной арматурой, обратным клапаном и манометрами, установленными до и после запорной арматуры.</w:t>
      </w:r>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Уточняется приемник дренажа промывочной воды. Отвод промывочной воды из системы отопления в канализацию должен осуществляться с видимым разрывом струи через воронку, раковину или приямок. Условия сброса промывочной воды в сети канализации согласовываются с организациями, эксплуатирующими систему канализации. Сброс воды произв</w:t>
      </w:r>
      <w:r>
        <w:rPr>
          <w:rFonts w:ascii="Times New Roman" w:hAnsi="Times New Roman" w:cs="Times New Roman"/>
          <w:sz w:val="24"/>
          <w:szCs w:val="24"/>
        </w:rPr>
        <w:t>одится через трубу диаметром 50</w:t>
      </w:r>
      <w:r w:rsidRPr="005B6781">
        <w:rPr>
          <w:rFonts w:ascii="Times New Roman" w:hAnsi="Times New Roman" w:cs="Times New Roman"/>
          <w:color w:val="000000"/>
          <w:sz w:val="24"/>
          <w:szCs w:val="24"/>
          <w:lang w:eastAsia="ru-RU" w:bidi="ru-RU"/>
        </w:rPr>
        <w:t>-80 мм. При постоянной промывке допускается сброс воды отдельно с каждого стояка при наличии дренажа.</w:t>
      </w:r>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Расставляется персонал в местах подвода промывочной воды, у промывочных дренажей и отвода воздуха смеси из верхних точек системы.</w:t>
      </w:r>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Горячее водоснабжение на время промывки должно быть отключено, за исключением случая, когда горячая вода подается отдельным трубопроводом.</w:t>
      </w:r>
    </w:p>
    <w:p w:rsidR="00520D7A" w:rsidRPr="005B6781"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Если установлено расчетное дроссельное устройство (шайба), на время промывки оно должно быть снято.</w:t>
      </w:r>
    </w:p>
    <w:p w:rsidR="00520D7A" w:rsidRDefault="00520D7A" w:rsidP="00520D7A">
      <w:pPr>
        <w:pStyle w:val="11"/>
        <w:numPr>
          <w:ilvl w:val="1"/>
          <w:numId w:val="3"/>
        </w:numPr>
        <w:shd w:val="clear" w:color="auto" w:fill="auto"/>
        <w:tabs>
          <w:tab w:val="left" w:pos="704"/>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При промывке системы с элеваторным узлом на подмешивающей линии элеватора</w:t>
      </w:r>
      <w:r w:rsidRPr="005B6781">
        <w:rPr>
          <w:rFonts w:ascii="Times New Roman" w:hAnsi="Times New Roman" w:cs="Times New Roman"/>
          <w:sz w:val="24"/>
          <w:szCs w:val="24"/>
        </w:rPr>
        <w:t xml:space="preserve"> устанавливается заглушка. Обязательно снимается сопло элеватора.</w:t>
      </w:r>
    </w:p>
    <w:p w:rsidR="00520D7A" w:rsidRPr="005B6781" w:rsidRDefault="00520D7A" w:rsidP="00520D7A">
      <w:pPr>
        <w:pStyle w:val="11"/>
        <w:shd w:val="clear" w:color="auto" w:fill="auto"/>
        <w:tabs>
          <w:tab w:val="left" w:pos="704"/>
        </w:tabs>
        <w:spacing w:after="0" w:line="240" w:lineRule="auto"/>
        <w:ind w:left="700"/>
        <w:rPr>
          <w:rFonts w:ascii="Times New Roman" w:hAnsi="Times New Roman" w:cs="Times New Roman"/>
          <w:sz w:val="24"/>
          <w:szCs w:val="24"/>
        </w:rPr>
      </w:pPr>
    </w:p>
    <w:p w:rsidR="00520D7A" w:rsidRPr="005B6781" w:rsidRDefault="00520D7A" w:rsidP="00520D7A">
      <w:pPr>
        <w:pStyle w:val="10"/>
        <w:keepNext/>
        <w:keepLines/>
        <w:numPr>
          <w:ilvl w:val="0"/>
          <w:numId w:val="4"/>
        </w:numPr>
        <w:shd w:val="clear" w:color="auto" w:fill="auto"/>
        <w:tabs>
          <w:tab w:val="left" w:pos="830"/>
        </w:tabs>
        <w:spacing w:after="0" w:line="240" w:lineRule="auto"/>
        <w:ind w:left="820" w:hanging="680"/>
        <w:rPr>
          <w:rFonts w:ascii="Times New Roman" w:hAnsi="Times New Roman" w:cs="Times New Roman"/>
          <w:b/>
          <w:sz w:val="28"/>
          <w:szCs w:val="28"/>
        </w:rPr>
      </w:pPr>
      <w:r w:rsidRPr="005B6781">
        <w:rPr>
          <w:rFonts w:ascii="Times New Roman" w:hAnsi="Times New Roman" w:cs="Times New Roman"/>
          <w:b/>
          <w:color w:val="000000"/>
          <w:sz w:val="28"/>
          <w:szCs w:val="28"/>
          <w:lang w:eastAsia="ru-RU" w:bidi="ru-RU"/>
        </w:rPr>
        <w:t>Проведение промывки внутренней системы отопления с верхней разводкой</w:t>
      </w:r>
    </w:p>
    <w:p w:rsidR="00520D7A" w:rsidRPr="005B6781" w:rsidRDefault="00520D7A" w:rsidP="00520D7A">
      <w:pPr>
        <w:pStyle w:val="11"/>
        <w:numPr>
          <w:ilvl w:val="1"/>
          <w:numId w:val="4"/>
        </w:numPr>
        <w:shd w:val="clear" w:color="auto" w:fill="auto"/>
        <w:tabs>
          <w:tab w:val="left" w:pos="830"/>
        </w:tabs>
        <w:spacing w:after="0" w:line="240" w:lineRule="auto"/>
        <w:ind w:left="820" w:hanging="68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Система отопления здания заполняется водой.</w:t>
      </w:r>
    </w:p>
    <w:p w:rsidR="00520D7A" w:rsidRPr="005B6781" w:rsidRDefault="00520D7A" w:rsidP="00520D7A">
      <w:pPr>
        <w:pStyle w:val="11"/>
        <w:numPr>
          <w:ilvl w:val="1"/>
          <w:numId w:val="4"/>
        </w:numPr>
        <w:shd w:val="clear" w:color="auto" w:fill="auto"/>
        <w:tabs>
          <w:tab w:val="left" w:pos="830"/>
        </w:tabs>
        <w:spacing w:after="0" w:line="240" w:lineRule="auto"/>
        <w:ind w:left="820" w:hanging="68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В зависимости от того, через какой трубопровод начинается промывка (подающий или обратный), на другом трубопроводе перекрывается задвижка со стороны системы и здесь же открывается дренаж.</w:t>
      </w:r>
    </w:p>
    <w:p w:rsidR="00520D7A" w:rsidRPr="005B6781" w:rsidRDefault="00520D7A" w:rsidP="00520D7A">
      <w:pPr>
        <w:pStyle w:val="11"/>
        <w:numPr>
          <w:ilvl w:val="1"/>
          <w:numId w:val="4"/>
        </w:numPr>
        <w:shd w:val="clear" w:color="auto" w:fill="auto"/>
        <w:tabs>
          <w:tab w:val="left" w:pos="830"/>
        </w:tabs>
        <w:spacing w:after="0" w:line="240" w:lineRule="auto"/>
        <w:ind w:left="820" w:hanging="68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Производится подача воды с давлением, превышающим выс</w:t>
      </w:r>
      <w:r w:rsidRPr="005B6781">
        <w:rPr>
          <w:rFonts w:ascii="Times New Roman" w:hAnsi="Times New Roman" w:cs="Times New Roman"/>
          <w:sz w:val="24"/>
          <w:szCs w:val="24"/>
        </w:rPr>
        <w:t xml:space="preserve">оту здания на 5м </w:t>
      </w:r>
      <w:r w:rsidRPr="005B6781">
        <w:rPr>
          <w:rFonts w:ascii="Times New Roman" w:hAnsi="Times New Roman" w:cs="Times New Roman"/>
          <w:sz w:val="24"/>
          <w:szCs w:val="24"/>
        </w:rPr>
        <w:lastRenderedPageBreak/>
        <w:t>(давление воды</w:t>
      </w:r>
      <w:r w:rsidRPr="005B6781">
        <w:rPr>
          <w:rFonts w:ascii="Times New Roman" w:hAnsi="Times New Roman" w:cs="Times New Roman"/>
          <w:color w:val="000000"/>
          <w:sz w:val="24"/>
          <w:szCs w:val="24"/>
          <w:lang w:eastAsia="ru-RU" w:bidi="ru-RU"/>
        </w:rPr>
        <w:t xml:space="preserve"> во время промывки не должно превышать 7 атм</w:t>
      </w:r>
      <w:r w:rsidRPr="005B6781">
        <w:rPr>
          <w:rFonts w:ascii="Times New Roman" w:hAnsi="Times New Roman" w:cs="Times New Roman"/>
          <w:sz w:val="24"/>
          <w:szCs w:val="24"/>
        </w:rPr>
        <w:t>.</w:t>
      </w:r>
      <w:r w:rsidRPr="005B6781">
        <w:rPr>
          <w:rFonts w:ascii="Times New Roman" w:hAnsi="Times New Roman" w:cs="Times New Roman"/>
          <w:color w:val="000000"/>
          <w:sz w:val="24"/>
          <w:szCs w:val="24"/>
          <w:lang w:eastAsia="ru-RU" w:bidi="ru-RU"/>
        </w:rPr>
        <w:t>).</w:t>
      </w:r>
    </w:p>
    <w:p w:rsidR="00520D7A" w:rsidRPr="005B6781" w:rsidRDefault="00520D7A" w:rsidP="00520D7A">
      <w:pPr>
        <w:pStyle w:val="11"/>
        <w:numPr>
          <w:ilvl w:val="1"/>
          <w:numId w:val="4"/>
        </w:numPr>
        <w:shd w:val="clear" w:color="auto" w:fill="auto"/>
        <w:tabs>
          <w:tab w:val="left" w:pos="830"/>
        </w:tabs>
        <w:spacing w:after="0" w:line="240" w:lineRule="auto"/>
        <w:ind w:left="820" w:hanging="68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Давление подаваемого воздуха должно быть выше давления воды на 0,2 - 0,3 атм.</w:t>
      </w:r>
    </w:p>
    <w:p w:rsidR="00520D7A" w:rsidRPr="005B6781" w:rsidRDefault="00520D7A" w:rsidP="00520D7A">
      <w:pPr>
        <w:pStyle w:val="11"/>
        <w:numPr>
          <w:ilvl w:val="1"/>
          <w:numId w:val="4"/>
        </w:numPr>
        <w:shd w:val="clear" w:color="auto" w:fill="auto"/>
        <w:tabs>
          <w:tab w:val="left" w:pos="830"/>
        </w:tabs>
        <w:spacing w:after="0" w:line="240" w:lineRule="auto"/>
        <w:ind w:left="820" w:hanging="68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 xml:space="preserve">Во время промывки вода в систему подается постоянно, а воздух периодически; </w:t>
      </w:r>
      <w:r>
        <w:rPr>
          <w:rFonts w:ascii="Times New Roman" w:hAnsi="Times New Roman" w:cs="Times New Roman"/>
          <w:color w:val="000000"/>
          <w:sz w:val="24"/>
          <w:szCs w:val="24"/>
          <w:lang w:eastAsia="ru-RU" w:bidi="ru-RU"/>
        </w:rPr>
        <w:br/>
      </w:r>
      <w:r w:rsidRPr="005B6781">
        <w:rPr>
          <w:rFonts w:ascii="Times New Roman" w:hAnsi="Times New Roman" w:cs="Times New Roman"/>
          <w:color w:val="000000"/>
          <w:sz w:val="24"/>
          <w:szCs w:val="24"/>
          <w:lang w:eastAsia="ru-RU" w:bidi="ru-RU"/>
        </w:rPr>
        <w:t>10-15 мин. подается, затем, на 10-15 мин. отключается. При этом необходимо следить за состоянием системы отопления, в случае возникновения ударов и тряски отопительной системы подачу воздуха необходимо закрыть до прекращения этих явлений.</w:t>
      </w:r>
    </w:p>
    <w:p w:rsidR="00520D7A" w:rsidRPr="005B6781" w:rsidRDefault="00520D7A" w:rsidP="00520D7A">
      <w:pPr>
        <w:pStyle w:val="11"/>
        <w:numPr>
          <w:ilvl w:val="1"/>
          <w:numId w:val="4"/>
        </w:numPr>
        <w:shd w:val="clear" w:color="auto" w:fill="auto"/>
        <w:tabs>
          <w:tab w:val="left" w:pos="830"/>
        </w:tabs>
        <w:spacing w:after="0" w:line="240" w:lineRule="auto"/>
        <w:ind w:left="820" w:hanging="68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 xml:space="preserve">Наибольшая эффективность промывки внутренней системы достигается в том случае, когда </w:t>
      </w:r>
      <w:proofErr w:type="spellStart"/>
      <w:r w:rsidRPr="005B6781">
        <w:rPr>
          <w:rFonts w:ascii="Times New Roman" w:hAnsi="Times New Roman" w:cs="Times New Roman"/>
          <w:color w:val="000000"/>
          <w:sz w:val="24"/>
          <w:szCs w:val="24"/>
          <w:lang w:eastAsia="ru-RU" w:bidi="ru-RU"/>
        </w:rPr>
        <w:t>водовоздушная</w:t>
      </w:r>
      <w:proofErr w:type="spellEnd"/>
      <w:r w:rsidRPr="005B6781">
        <w:rPr>
          <w:rFonts w:ascii="Times New Roman" w:hAnsi="Times New Roman" w:cs="Times New Roman"/>
          <w:color w:val="000000"/>
          <w:sz w:val="24"/>
          <w:szCs w:val="24"/>
          <w:lang w:eastAsia="ru-RU" w:bidi="ru-RU"/>
        </w:rPr>
        <w:t xml:space="preserve"> смесь поочередно подается в прямой и обратный трубопроводы. При этом слив промывочной воды проводится соответственно через дренажи обратного или прямого трубопроводов.</w:t>
      </w:r>
    </w:p>
    <w:p w:rsidR="00520D7A" w:rsidRPr="005B6781" w:rsidRDefault="00520D7A" w:rsidP="00520D7A">
      <w:pPr>
        <w:pStyle w:val="11"/>
        <w:numPr>
          <w:ilvl w:val="1"/>
          <w:numId w:val="4"/>
        </w:numPr>
        <w:shd w:val="clear" w:color="auto" w:fill="auto"/>
        <w:tabs>
          <w:tab w:val="left" w:pos="830"/>
        </w:tabs>
        <w:spacing w:after="0" w:line="240" w:lineRule="auto"/>
        <w:ind w:left="820" w:hanging="68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При проведении промывки убедиться в прогреве всех промываемых стояков путем осмотра и ощупывания. В случае если один стояк не прогревается (не работает), нужно отключить работающие стояки и весь расход воды пустить по неработающему. Таким образом добиться равномерного' прогрева всех стояков. При этом необходимо следить, чтобы давление в системе не превышало 7 атм.</w:t>
      </w:r>
    </w:p>
    <w:p w:rsidR="00520D7A" w:rsidRPr="005B6781" w:rsidRDefault="00520D7A" w:rsidP="00520D7A">
      <w:pPr>
        <w:pStyle w:val="11"/>
        <w:numPr>
          <w:ilvl w:val="1"/>
          <w:numId w:val="4"/>
        </w:numPr>
        <w:shd w:val="clear" w:color="auto" w:fill="auto"/>
        <w:tabs>
          <w:tab w:val="left" w:pos="830"/>
        </w:tabs>
        <w:spacing w:after="0" w:line="240" w:lineRule="auto"/>
        <w:ind w:left="820" w:hanging="68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В процессе промывки отбираются пробы для визуального контроля на прозрачность и цветность промывочной воды. Периодичность отбора проб составляет от 30 минут до 1 часа.</w:t>
      </w:r>
    </w:p>
    <w:p w:rsidR="00520D7A" w:rsidRPr="005B6781" w:rsidRDefault="00520D7A" w:rsidP="00520D7A">
      <w:pPr>
        <w:pStyle w:val="11"/>
        <w:shd w:val="clear" w:color="auto" w:fill="auto"/>
        <w:spacing w:after="0" w:line="240" w:lineRule="auto"/>
        <w:ind w:left="820" w:firstLine="2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Промывка с воздухом продолжается до тех пор, пока сливаемая через дренаж вода не будет соответствовать по прозрачности и цветности воде, взятой для промывки. После получения положительных результатов визуального контроля прекращается подача воздуха и промывка производится только водой в течение 15-20 минут. После этого отбирается контрольная проба в конечных точках промываемого участка для исследования воды на содержание железа, мутность, цветность и запах. Промывка прекращается, если получено не менее двух контрольных проб воды, которые будут полностью соответствовать гигиеническим требованиям к качеству воды систем централизованного горячего водоснабжения.</w:t>
      </w:r>
    </w:p>
    <w:p w:rsidR="00520D7A" w:rsidRPr="005B6781" w:rsidRDefault="00520D7A" w:rsidP="00520D7A">
      <w:pPr>
        <w:pStyle w:val="11"/>
        <w:numPr>
          <w:ilvl w:val="1"/>
          <w:numId w:val="4"/>
        </w:numPr>
        <w:shd w:val="clear" w:color="auto" w:fill="auto"/>
        <w:tabs>
          <w:tab w:val="left" w:pos="830"/>
        </w:tabs>
        <w:spacing w:after="0" w:line="240" w:lineRule="auto"/>
        <w:ind w:left="720" w:hanging="72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Необходимо по окончании промывки проверить отсутствие грязи в системе снятием пробок или самих нагревательных приборов, подключаемых к последним по ходу воды стоякам.</w:t>
      </w:r>
    </w:p>
    <w:p w:rsidR="00520D7A" w:rsidRPr="005B6781" w:rsidRDefault="00520D7A" w:rsidP="00520D7A">
      <w:pPr>
        <w:pStyle w:val="11"/>
        <w:numPr>
          <w:ilvl w:val="1"/>
          <w:numId w:val="4"/>
        </w:numPr>
        <w:shd w:val="clear" w:color="auto" w:fill="auto"/>
        <w:tabs>
          <w:tab w:val="left" w:pos="830"/>
        </w:tabs>
        <w:spacing w:after="0" w:line="240" w:lineRule="auto"/>
        <w:ind w:left="720" w:hanging="72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После окончания промывки и дезинфекции необходимо установить, если были сняты, дроссельные устройства (шайба, сопло), убрать заглушку с трубопровода подмеса элеватора.</w:t>
      </w:r>
    </w:p>
    <w:p w:rsidR="00520D7A" w:rsidRPr="005B6781" w:rsidRDefault="00520D7A" w:rsidP="00520D7A">
      <w:pPr>
        <w:pStyle w:val="11"/>
        <w:numPr>
          <w:ilvl w:val="1"/>
          <w:numId w:val="4"/>
        </w:numPr>
        <w:shd w:val="clear" w:color="auto" w:fill="auto"/>
        <w:tabs>
          <w:tab w:val="left" w:pos="830"/>
        </w:tabs>
        <w:spacing w:after="0" w:line="240" w:lineRule="auto"/>
        <w:ind w:left="720" w:hanging="72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 xml:space="preserve">По завершению промывки система должна быть заполнена </w:t>
      </w:r>
      <w:proofErr w:type="spellStart"/>
      <w:r w:rsidRPr="005B6781">
        <w:rPr>
          <w:rFonts w:ascii="Times New Roman" w:hAnsi="Times New Roman" w:cs="Times New Roman"/>
          <w:color w:val="000000"/>
          <w:sz w:val="24"/>
          <w:szCs w:val="24"/>
          <w:lang w:eastAsia="ru-RU" w:bidi="ru-RU"/>
        </w:rPr>
        <w:t>деаэрированной</w:t>
      </w:r>
      <w:proofErr w:type="spellEnd"/>
      <w:r w:rsidRPr="005B6781">
        <w:rPr>
          <w:rFonts w:ascii="Times New Roman" w:hAnsi="Times New Roman" w:cs="Times New Roman"/>
          <w:color w:val="000000"/>
          <w:sz w:val="24"/>
          <w:szCs w:val="24"/>
          <w:lang w:eastAsia="ru-RU" w:bidi="ru-RU"/>
        </w:rPr>
        <w:t xml:space="preserve"> (сетевой) водой</w:t>
      </w:r>
    </w:p>
    <w:p w:rsidR="00520D7A" w:rsidRDefault="00520D7A" w:rsidP="00520D7A">
      <w:pPr>
        <w:pStyle w:val="11"/>
        <w:shd w:val="clear" w:color="auto" w:fill="auto"/>
        <w:spacing w:after="0" w:line="240" w:lineRule="auto"/>
        <w:ind w:left="700" w:firstLine="40"/>
        <w:jc w:val="left"/>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и находится в резерве до проведения дезинфекции.</w:t>
      </w:r>
    </w:p>
    <w:p w:rsidR="00520D7A" w:rsidRPr="005B6781" w:rsidRDefault="00520D7A" w:rsidP="00520D7A">
      <w:pPr>
        <w:pStyle w:val="11"/>
        <w:shd w:val="clear" w:color="auto" w:fill="auto"/>
        <w:spacing w:after="0" w:line="240" w:lineRule="auto"/>
        <w:ind w:left="700" w:firstLine="40"/>
        <w:jc w:val="left"/>
        <w:rPr>
          <w:rFonts w:ascii="Times New Roman" w:hAnsi="Times New Roman" w:cs="Times New Roman"/>
          <w:sz w:val="24"/>
          <w:szCs w:val="24"/>
        </w:rPr>
      </w:pPr>
    </w:p>
    <w:p w:rsidR="00520D7A" w:rsidRPr="005B6781" w:rsidRDefault="00520D7A" w:rsidP="00520D7A">
      <w:pPr>
        <w:pStyle w:val="10"/>
        <w:keepNext/>
        <w:keepLines/>
        <w:numPr>
          <w:ilvl w:val="0"/>
          <w:numId w:val="4"/>
        </w:numPr>
        <w:shd w:val="clear" w:color="auto" w:fill="auto"/>
        <w:tabs>
          <w:tab w:val="left" w:pos="723"/>
        </w:tabs>
        <w:spacing w:after="0" w:line="240" w:lineRule="auto"/>
        <w:ind w:left="700" w:hanging="700"/>
        <w:rPr>
          <w:rFonts w:ascii="Times New Roman" w:hAnsi="Times New Roman" w:cs="Times New Roman"/>
          <w:b/>
          <w:sz w:val="28"/>
          <w:szCs w:val="28"/>
        </w:rPr>
      </w:pPr>
      <w:r w:rsidRPr="005B6781">
        <w:rPr>
          <w:rFonts w:ascii="Times New Roman" w:hAnsi="Times New Roman" w:cs="Times New Roman"/>
          <w:b/>
          <w:color w:val="000000"/>
          <w:sz w:val="28"/>
          <w:szCs w:val="28"/>
          <w:lang w:eastAsia="ru-RU" w:bidi="ru-RU"/>
        </w:rPr>
        <w:t>Проведение промывки внутренней системы отопления с нижней разводкой</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 xml:space="preserve">Метод промывок внутренней системы отопления с нижней разводкой при наличии общей воздушной линии и централизованного </w:t>
      </w:r>
      <w:proofErr w:type="spellStart"/>
      <w:r w:rsidRPr="005B6781">
        <w:rPr>
          <w:rFonts w:ascii="Times New Roman" w:hAnsi="Times New Roman" w:cs="Times New Roman"/>
          <w:color w:val="000000"/>
          <w:sz w:val="24"/>
          <w:szCs w:val="24"/>
          <w:lang w:eastAsia="ru-RU" w:bidi="ru-RU"/>
        </w:rPr>
        <w:t>воздухоудаления</w:t>
      </w:r>
      <w:proofErr w:type="spellEnd"/>
      <w:r w:rsidRPr="005B6781">
        <w:rPr>
          <w:rFonts w:ascii="Times New Roman" w:hAnsi="Times New Roman" w:cs="Times New Roman"/>
          <w:color w:val="000000"/>
          <w:sz w:val="24"/>
          <w:szCs w:val="24"/>
          <w:lang w:eastAsia="ru-RU" w:bidi="ru-RU"/>
        </w:rPr>
        <w:t xml:space="preserve"> аналогичен методу промывки системы с верхней разводкой.</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 xml:space="preserve">Метод промывки внутренней системы отопления с нижней разводкой при наличии общей воздушной линии и </w:t>
      </w:r>
      <w:r w:rsidRPr="005B6781">
        <w:rPr>
          <w:rFonts w:ascii="Times New Roman" w:hAnsi="Times New Roman" w:cs="Times New Roman"/>
          <w:sz w:val="24"/>
          <w:szCs w:val="24"/>
        </w:rPr>
        <w:t xml:space="preserve">централизованного </w:t>
      </w:r>
      <w:proofErr w:type="spellStart"/>
      <w:r w:rsidRPr="005B6781">
        <w:rPr>
          <w:rFonts w:ascii="Times New Roman" w:hAnsi="Times New Roman" w:cs="Times New Roman"/>
          <w:sz w:val="24"/>
          <w:szCs w:val="24"/>
        </w:rPr>
        <w:t>воздухоудален</w:t>
      </w:r>
      <w:r w:rsidRPr="005B6781">
        <w:rPr>
          <w:rFonts w:ascii="Times New Roman" w:hAnsi="Times New Roman" w:cs="Times New Roman"/>
          <w:color w:val="000000"/>
          <w:sz w:val="24"/>
          <w:szCs w:val="24"/>
          <w:lang w:eastAsia="ru-RU" w:bidi="ru-RU"/>
        </w:rPr>
        <w:t>ия</w:t>
      </w:r>
      <w:proofErr w:type="spellEnd"/>
      <w:r w:rsidRPr="005B6781">
        <w:rPr>
          <w:rFonts w:ascii="Times New Roman" w:hAnsi="Times New Roman" w:cs="Times New Roman"/>
          <w:color w:val="000000"/>
          <w:sz w:val="24"/>
          <w:szCs w:val="24"/>
          <w:lang w:eastAsia="ru-RU" w:bidi="ru-RU"/>
        </w:rPr>
        <w:t xml:space="preserve"> аналогичен методу промывки системы с верхней разводкой за исключением способа удаления воздуха из верхних точек системы. В этих системах удаление воздушной смеси производится отдельно из каждого стояка, для чего к воздушным вентилям временно присоединяются резиновые шланги. Периодический выпуск смеси из стояка во время промывки ее более эффективной.</w:t>
      </w:r>
    </w:p>
    <w:p w:rsidR="00520D7A" w:rsidRDefault="00520D7A" w:rsidP="00520D7A">
      <w:pPr>
        <w:pStyle w:val="11"/>
        <w:numPr>
          <w:ilvl w:val="1"/>
          <w:numId w:val="4"/>
        </w:numPr>
        <w:shd w:val="clear" w:color="auto" w:fill="auto"/>
        <w:tabs>
          <w:tab w:val="left" w:pos="723"/>
        </w:tabs>
        <w:spacing w:after="0" w:line="240" w:lineRule="auto"/>
        <w:ind w:left="697" w:hanging="697"/>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 xml:space="preserve">В отопительных системах без </w:t>
      </w:r>
      <w:r w:rsidRPr="005B6781">
        <w:rPr>
          <w:rFonts w:ascii="Times New Roman" w:hAnsi="Times New Roman" w:cs="Times New Roman"/>
          <w:sz w:val="24"/>
          <w:szCs w:val="24"/>
        </w:rPr>
        <w:t xml:space="preserve">централизованного </w:t>
      </w:r>
      <w:proofErr w:type="spellStart"/>
      <w:r w:rsidRPr="005B6781">
        <w:rPr>
          <w:rFonts w:ascii="Times New Roman" w:hAnsi="Times New Roman" w:cs="Times New Roman"/>
          <w:sz w:val="24"/>
          <w:szCs w:val="24"/>
        </w:rPr>
        <w:t>воздухоудален</w:t>
      </w:r>
      <w:r w:rsidRPr="005B6781">
        <w:rPr>
          <w:rFonts w:ascii="Times New Roman" w:hAnsi="Times New Roman" w:cs="Times New Roman"/>
          <w:color w:val="000000"/>
          <w:sz w:val="24"/>
          <w:szCs w:val="24"/>
          <w:lang w:eastAsia="ru-RU" w:bidi="ru-RU"/>
        </w:rPr>
        <w:t>ия</w:t>
      </w:r>
      <w:proofErr w:type="spellEnd"/>
      <w:r w:rsidRPr="005B6781">
        <w:rPr>
          <w:rFonts w:ascii="Times New Roman" w:hAnsi="Times New Roman" w:cs="Times New Roman"/>
          <w:color w:val="000000"/>
          <w:sz w:val="24"/>
          <w:szCs w:val="24"/>
          <w:lang w:eastAsia="ru-RU" w:bidi="ru-RU"/>
        </w:rPr>
        <w:t xml:space="preserve"> промывка может вестись одновременно только тех стояков, которые снабжены резиновыми шлангами. </w:t>
      </w:r>
      <w:r w:rsidRPr="005B6781">
        <w:rPr>
          <w:rFonts w:ascii="Times New Roman" w:hAnsi="Times New Roman" w:cs="Times New Roman"/>
          <w:color w:val="000000"/>
          <w:sz w:val="24"/>
          <w:szCs w:val="24"/>
          <w:lang w:eastAsia="ru-RU" w:bidi="ru-RU"/>
        </w:rPr>
        <w:lastRenderedPageBreak/>
        <w:t>Остальные стояки должны быть отключены.</w:t>
      </w:r>
    </w:p>
    <w:p w:rsidR="00520D7A" w:rsidRPr="005B6781" w:rsidRDefault="00520D7A" w:rsidP="00520D7A">
      <w:pPr>
        <w:pStyle w:val="11"/>
        <w:shd w:val="clear" w:color="auto" w:fill="auto"/>
        <w:tabs>
          <w:tab w:val="left" w:pos="723"/>
        </w:tabs>
        <w:spacing w:after="0" w:line="240" w:lineRule="auto"/>
        <w:ind w:left="697"/>
        <w:rPr>
          <w:rFonts w:ascii="Times New Roman" w:hAnsi="Times New Roman" w:cs="Times New Roman"/>
          <w:sz w:val="24"/>
          <w:szCs w:val="24"/>
        </w:rPr>
      </w:pPr>
    </w:p>
    <w:p w:rsidR="00520D7A" w:rsidRPr="005B6781" w:rsidRDefault="00520D7A" w:rsidP="00520D7A">
      <w:pPr>
        <w:pStyle w:val="10"/>
        <w:keepNext/>
        <w:keepLines/>
        <w:numPr>
          <w:ilvl w:val="0"/>
          <w:numId w:val="4"/>
        </w:numPr>
        <w:shd w:val="clear" w:color="auto" w:fill="auto"/>
        <w:tabs>
          <w:tab w:val="left" w:pos="723"/>
        </w:tabs>
        <w:spacing w:after="0" w:line="240" w:lineRule="auto"/>
        <w:ind w:left="697" w:hanging="697"/>
        <w:rPr>
          <w:rFonts w:ascii="Times New Roman" w:hAnsi="Times New Roman" w:cs="Times New Roman"/>
          <w:b/>
          <w:sz w:val="28"/>
          <w:szCs w:val="28"/>
        </w:rPr>
      </w:pPr>
      <w:bookmarkStart w:id="2" w:name="bookmark2"/>
      <w:r w:rsidRPr="005B6781">
        <w:rPr>
          <w:rFonts w:ascii="Times New Roman" w:hAnsi="Times New Roman" w:cs="Times New Roman"/>
          <w:b/>
          <w:color w:val="000000"/>
          <w:sz w:val="28"/>
          <w:szCs w:val="28"/>
          <w:lang w:eastAsia="ru-RU" w:bidi="ru-RU"/>
        </w:rPr>
        <w:t>Техника безопасности при проведении гидропневматической промывки</w:t>
      </w:r>
      <w:bookmarkEnd w:id="2"/>
    </w:p>
    <w:p w:rsidR="00520D7A" w:rsidRPr="005B6781" w:rsidRDefault="00520D7A" w:rsidP="00520D7A">
      <w:pPr>
        <w:pStyle w:val="11"/>
        <w:numPr>
          <w:ilvl w:val="1"/>
          <w:numId w:val="4"/>
        </w:numPr>
        <w:shd w:val="clear" w:color="auto" w:fill="auto"/>
        <w:tabs>
          <w:tab w:val="left" w:pos="723"/>
        </w:tabs>
        <w:spacing w:after="0" w:line="240" w:lineRule="auto"/>
        <w:ind w:left="697" w:hanging="697"/>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Промывка внутренних систем отопления зданий с применением сжатого воздуха должна проводиться по наряду-допуску в соответствии с программой, утвержденной руководством предприятия. Персонал, участвующий в промывке, должен быть заранее проинструктирован о программе проведения промывки и порядке выполнения работ.</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Помещение теплового узла должно быть достаточно освещено и очищено от посторонних предметов.</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Производство ремонтных и каких-либо других работ в системе отопления во время гидропневматической промывки, а</w:t>
      </w:r>
      <w:r w:rsidRPr="005B6781">
        <w:rPr>
          <w:rFonts w:ascii="Times New Roman" w:hAnsi="Times New Roman" w:cs="Times New Roman"/>
          <w:sz w:val="24"/>
          <w:szCs w:val="24"/>
        </w:rPr>
        <w:t xml:space="preserve"> так</w:t>
      </w:r>
      <w:r w:rsidRPr="005B6781">
        <w:rPr>
          <w:rFonts w:ascii="Times New Roman" w:hAnsi="Times New Roman" w:cs="Times New Roman"/>
          <w:color w:val="000000"/>
          <w:sz w:val="24"/>
          <w:szCs w:val="24"/>
          <w:lang w:eastAsia="ru-RU" w:bidi="ru-RU"/>
        </w:rPr>
        <w:t>же нахождение лиц, не участвующих в промывке в помещении теплового узла запрещается.</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Сбросные трубопроводы на всем протяжении должны быть надежно закреплены.</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Используемые для подвода сжатого воздуха гибкие шланги должны соединяться со штуцерами, следует вести наблюдение в течение всего периода промывки.</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Открытие запорного вентиля для подачи воздуха в систему отопления, а также увеличение расхода воздуха во время промывки может производиться только по непосредственному указанию руководителя работ.</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Компрессор должен быть исправным и отвечать требованиям Ростехнадзора. Обслуживание компрессора должно производиться лицами, имеющими допуск.</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Запрещается сидеть или стоять на трубопроводах во время промывки.</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sidRPr="005B6781">
        <w:rPr>
          <w:rFonts w:ascii="Times New Roman" w:hAnsi="Times New Roman" w:cs="Times New Roman"/>
          <w:color w:val="000000"/>
          <w:sz w:val="24"/>
          <w:szCs w:val="24"/>
          <w:lang w:eastAsia="ru-RU" w:bidi="ru-RU"/>
        </w:rPr>
        <w:t>Пробы следует отбирать в прочную посуду без острых краёв и граней. Применять стеклянную посуду для отбора проб запрещается.</w:t>
      </w:r>
    </w:p>
    <w:p w:rsidR="00520D7A" w:rsidRPr="005B6781" w:rsidRDefault="00520D7A" w:rsidP="00520D7A">
      <w:pPr>
        <w:pStyle w:val="11"/>
        <w:numPr>
          <w:ilvl w:val="1"/>
          <w:numId w:val="4"/>
        </w:numPr>
        <w:shd w:val="clear" w:color="auto" w:fill="auto"/>
        <w:tabs>
          <w:tab w:val="left" w:pos="723"/>
        </w:tabs>
        <w:spacing w:after="0" w:line="240" w:lineRule="auto"/>
        <w:ind w:left="700" w:hanging="700"/>
        <w:rPr>
          <w:rFonts w:ascii="Times New Roman" w:hAnsi="Times New Roman" w:cs="Times New Roman"/>
          <w:sz w:val="24"/>
          <w:szCs w:val="24"/>
        </w:rPr>
      </w:pPr>
      <w:r>
        <w:rPr>
          <w:rFonts w:ascii="Times New Roman" w:hAnsi="Times New Roman" w:cs="Times New Roman"/>
          <w:sz w:val="24"/>
          <w:szCs w:val="24"/>
        </w:rPr>
        <w:t>Организация, проводящая гидр</w:t>
      </w:r>
      <w:r w:rsidRPr="005B6781">
        <w:rPr>
          <w:rFonts w:ascii="Times New Roman" w:hAnsi="Times New Roman" w:cs="Times New Roman"/>
          <w:color w:val="000000"/>
          <w:sz w:val="24"/>
          <w:szCs w:val="24"/>
          <w:lang w:eastAsia="ru-RU" w:bidi="ru-RU"/>
        </w:rPr>
        <w:t>о</w:t>
      </w:r>
      <w:r>
        <w:rPr>
          <w:rFonts w:ascii="Times New Roman" w:hAnsi="Times New Roman" w:cs="Times New Roman"/>
          <w:sz w:val="24"/>
          <w:szCs w:val="24"/>
        </w:rPr>
        <w:t xml:space="preserve">пневматическую </w:t>
      </w:r>
      <w:r w:rsidRPr="005B6781">
        <w:rPr>
          <w:rFonts w:ascii="Times New Roman" w:hAnsi="Times New Roman" w:cs="Times New Roman"/>
          <w:color w:val="000000"/>
          <w:sz w:val="24"/>
          <w:szCs w:val="24"/>
          <w:lang w:eastAsia="ru-RU" w:bidi="ru-RU"/>
        </w:rPr>
        <w:t>промывку, обязана оповестить всех квартиросъемщиков о времени гидропневматической пром</w:t>
      </w:r>
      <w:r w:rsidRPr="005B6781">
        <w:rPr>
          <w:rFonts w:ascii="Times New Roman" w:hAnsi="Times New Roman" w:cs="Times New Roman"/>
          <w:sz w:val="24"/>
          <w:szCs w:val="24"/>
        </w:rPr>
        <w:t>ывки, ее особенностях и мерах п</w:t>
      </w:r>
      <w:r w:rsidRPr="005B6781">
        <w:rPr>
          <w:rFonts w:ascii="Times New Roman" w:hAnsi="Times New Roman" w:cs="Times New Roman"/>
          <w:color w:val="000000"/>
          <w:sz w:val="24"/>
          <w:szCs w:val="24"/>
          <w:lang w:eastAsia="ru-RU" w:bidi="ru-RU"/>
        </w:rPr>
        <w:t>редосторожности.</w:t>
      </w:r>
    </w:p>
    <w:p w:rsidR="00520D7A" w:rsidRDefault="00520D7A" w:rsidP="004C766C">
      <w:pPr>
        <w:pStyle w:val="a4"/>
        <w:spacing w:after="0" w:line="240" w:lineRule="auto"/>
        <w:ind w:left="783"/>
        <w:jc w:val="center"/>
        <w:rPr>
          <w:rFonts w:ascii="Times New Roman" w:hAnsi="Times New Roman" w:cs="Times New Roman"/>
          <w:b/>
          <w:color w:val="000000" w:themeColor="text1"/>
          <w:sz w:val="28"/>
          <w:szCs w:val="28"/>
        </w:rPr>
      </w:pPr>
    </w:p>
    <w:p w:rsidR="009F0763" w:rsidRDefault="009F0763" w:rsidP="004C766C">
      <w:pPr>
        <w:pStyle w:val="a4"/>
        <w:spacing w:after="0" w:line="240" w:lineRule="auto"/>
        <w:ind w:left="783"/>
        <w:jc w:val="center"/>
        <w:rPr>
          <w:rFonts w:ascii="Times New Roman" w:hAnsi="Times New Roman" w:cs="Times New Roman"/>
          <w:b/>
          <w:color w:val="000000" w:themeColor="text1"/>
          <w:sz w:val="28"/>
          <w:szCs w:val="28"/>
        </w:rPr>
      </w:pPr>
    </w:p>
    <w:p w:rsidR="00FA7C07" w:rsidRDefault="00FA7C07">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rsidR="006E1ED5" w:rsidRDefault="009F0763" w:rsidP="009F0763">
      <w:pPr>
        <w:widowControl w:val="0"/>
        <w:spacing w:after="40" w:line="240" w:lineRule="auto"/>
        <w:jc w:val="center"/>
        <w:rPr>
          <w:rFonts w:ascii="Times New Roman" w:eastAsia="Times New Roman" w:hAnsi="Times New Roman" w:cs="Times New Roman"/>
          <w:b/>
          <w:bCs/>
          <w:lang w:eastAsia="ru-RU"/>
        </w:rPr>
      </w:pPr>
      <w:r w:rsidRPr="009F0763">
        <w:rPr>
          <w:rFonts w:ascii="Times New Roman" w:eastAsia="Times New Roman" w:hAnsi="Times New Roman" w:cs="Times New Roman"/>
          <w:b/>
          <w:bCs/>
          <w:lang w:eastAsia="ru-RU"/>
        </w:rPr>
        <w:lastRenderedPageBreak/>
        <w:t xml:space="preserve">                                                               </w:t>
      </w:r>
    </w:p>
    <w:p w:rsidR="006E1ED5" w:rsidRDefault="006E1ED5" w:rsidP="009F0763">
      <w:pPr>
        <w:widowControl w:val="0"/>
        <w:spacing w:after="40" w:line="240" w:lineRule="auto"/>
        <w:jc w:val="center"/>
        <w:rPr>
          <w:rFonts w:ascii="Times New Roman" w:eastAsia="Times New Roman" w:hAnsi="Times New Roman" w:cs="Times New Roman"/>
          <w:b/>
          <w:bCs/>
          <w:lang w:eastAsia="ru-RU"/>
        </w:rPr>
      </w:pPr>
    </w:p>
    <w:p w:rsidR="006E1ED5" w:rsidRDefault="006E1ED5" w:rsidP="009F0763">
      <w:pPr>
        <w:widowControl w:val="0"/>
        <w:spacing w:after="40" w:line="240" w:lineRule="auto"/>
        <w:jc w:val="center"/>
        <w:rPr>
          <w:rFonts w:ascii="Times New Roman" w:eastAsia="Times New Roman" w:hAnsi="Times New Roman" w:cs="Times New Roman"/>
          <w:b/>
          <w:bCs/>
          <w:lang w:eastAsia="ru-RU"/>
        </w:rPr>
      </w:pPr>
    </w:p>
    <w:p w:rsidR="006E1ED5" w:rsidRDefault="006E1ED5" w:rsidP="009F0763">
      <w:pPr>
        <w:widowControl w:val="0"/>
        <w:spacing w:after="40" w:line="240" w:lineRule="auto"/>
        <w:jc w:val="center"/>
        <w:rPr>
          <w:rFonts w:ascii="Times New Roman" w:eastAsia="Times New Roman" w:hAnsi="Times New Roman" w:cs="Times New Roman"/>
          <w:b/>
          <w:bCs/>
          <w:lang w:eastAsia="ru-RU"/>
        </w:rPr>
      </w:pPr>
    </w:p>
    <w:p w:rsidR="006E1ED5" w:rsidRDefault="006E1ED5" w:rsidP="009F0763">
      <w:pPr>
        <w:widowControl w:val="0"/>
        <w:spacing w:after="40" w:line="240" w:lineRule="auto"/>
        <w:jc w:val="center"/>
        <w:rPr>
          <w:rFonts w:ascii="Times New Roman" w:eastAsia="Times New Roman" w:hAnsi="Times New Roman" w:cs="Times New Roman"/>
          <w:b/>
          <w:bCs/>
          <w:lang w:eastAsia="ru-RU"/>
        </w:rPr>
      </w:pPr>
    </w:p>
    <w:p w:rsidR="006E1ED5" w:rsidRDefault="006E1ED5" w:rsidP="009F0763">
      <w:pPr>
        <w:widowControl w:val="0"/>
        <w:spacing w:after="40" w:line="240" w:lineRule="auto"/>
        <w:jc w:val="center"/>
        <w:rPr>
          <w:rFonts w:ascii="Times New Roman" w:eastAsia="Times New Roman" w:hAnsi="Times New Roman" w:cs="Times New Roman"/>
          <w:b/>
          <w:bCs/>
          <w:lang w:eastAsia="ru-RU"/>
        </w:rPr>
      </w:pPr>
    </w:p>
    <w:p w:rsidR="006E1ED5" w:rsidRDefault="006E1ED5" w:rsidP="009F0763">
      <w:pPr>
        <w:widowControl w:val="0"/>
        <w:spacing w:after="40" w:line="240" w:lineRule="auto"/>
        <w:jc w:val="center"/>
        <w:rPr>
          <w:rFonts w:ascii="Times New Roman" w:eastAsia="Times New Roman" w:hAnsi="Times New Roman" w:cs="Times New Roman"/>
          <w:b/>
          <w:bCs/>
          <w:lang w:eastAsia="ru-RU"/>
        </w:rPr>
      </w:pPr>
    </w:p>
    <w:p w:rsidR="006E1ED5" w:rsidRDefault="006E1ED5" w:rsidP="009F0763">
      <w:pPr>
        <w:widowControl w:val="0"/>
        <w:spacing w:after="40" w:line="240" w:lineRule="auto"/>
        <w:jc w:val="center"/>
        <w:rPr>
          <w:rFonts w:ascii="Times New Roman" w:eastAsia="Times New Roman" w:hAnsi="Times New Roman" w:cs="Times New Roman"/>
          <w:b/>
          <w:bCs/>
          <w:lang w:eastAsia="ru-RU"/>
        </w:rPr>
      </w:pPr>
    </w:p>
    <w:p w:rsidR="006E1ED5" w:rsidRDefault="006E1ED5" w:rsidP="009F0763">
      <w:pPr>
        <w:widowControl w:val="0"/>
        <w:spacing w:after="40" w:line="240" w:lineRule="auto"/>
        <w:jc w:val="center"/>
        <w:rPr>
          <w:rFonts w:ascii="Times New Roman" w:eastAsia="Times New Roman" w:hAnsi="Times New Roman" w:cs="Times New Roman"/>
          <w:b/>
          <w:bCs/>
          <w:lang w:eastAsia="ru-RU"/>
        </w:rPr>
      </w:pPr>
    </w:p>
    <w:p w:rsidR="009F0763" w:rsidRPr="009F0763" w:rsidRDefault="00EA5C13" w:rsidP="00EA5C13">
      <w:pPr>
        <w:widowControl w:val="0"/>
        <w:spacing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 xml:space="preserve">                         </w:t>
      </w:r>
      <w:r w:rsidR="00645D26">
        <w:rPr>
          <w:rFonts w:ascii="Times New Roman" w:eastAsia="Times New Roman" w:hAnsi="Times New Roman" w:cs="Times New Roman"/>
          <w:b/>
          <w:bCs/>
          <w:lang w:eastAsia="ru-RU"/>
        </w:rPr>
        <w:t xml:space="preserve">                               </w:t>
      </w:r>
      <w:r w:rsidR="002E66B1">
        <w:rPr>
          <w:rFonts w:ascii="Times New Roman" w:eastAsia="Times New Roman" w:hAnsi="Times New Roman" w:cs="Times New Roman"/>
          <w:b/>
          <w:bCs/>
          <w:lang w:eastAsia="ru-RU"/>
        </w:rPr>
        <w:t xml:space="preserve">            </w:t>
      </w:r>
      <w:r w:rsidR="009F0763" w:rsidRPr="009F0763">
        <w:rPr>
          <w:rFonts w:ascii="Times New Roman" w:eastAsia="Times New Roman" w:hAnsi="Times New Roman" w:cs="Times New Roman"/>
          <w:b/>
          <w:bCs/>
          <w:color w:val="000000"/>
          <w:sz w:val="24"/>
          <w:szCs w:val="24"/>
          <w:lang w:eastAsia="ru-RU" w:bidi="ru-RU"/>
        </w:rPr>
        <w:t>Утверждаю:</w:t>
      </w:r>
    </w:p>
    <w:p w:rsidR="009F0763" w:rsidRPr="009F0763" w:rsidRDefault="009F0763" w:rsidP="00EA5C13">
      <w:pPr>
        <w:widowControl w:val="0"/>
        <w:spacing w:after="40" w:line="240" w:lineRule="auto"/>
        <w:ind w:right="140"/>
        <w:jc w:val="right"/>
        <w:rPr>
          <w:rFonts w:ascii="Times New Roman" w:eastAsia="Times New Roman" w:hAnsi="Times New Roman" w:cs="Times New Roman"/>
          <w:sz w:val="24"/>
          <w:szCs w:val="24"/>
          <w:lang w:eastAsia="ru-RU"/>
        </w:rPr>
      </w:pPr>
      <w:r w:rsidRPr="009F0763">
        <w:rPr>
          <w:rFonts w:ascii="Times New Roman" w:eastAsia="Times New Roman" w:hAnsi="Times New Roman" w:cs="Times New Roman"/>
          <w:b/>
          <w:bCs/>
          <w:sz w:val="24"/>
          <w:szCs w:val="24"/>
          <w:lang w:eastAsia="ru-RU"/>
        </w:rPr>
        <w:t xml:space="preserve">             </w:t>
      </w:r>
      <w:r w:rsidR="002E66B1">
        <w:rPr>
          <w:rFonts w:ascii="Times New Roman" w:eastAsia="Times New Roman" w:hAnsi="Times New Roman" w:cs="Times New Roman"/>
          <w:b/>
          <w:bCs/>
          <w:sz w:val="24"/>
          <w:szCs w:val="24"/>
          <w:lang w:eastAsia="ru-RU"/>
        </w:rPr>
        <w:t xml:space="preserve">                      Д</w:t>
      </w:r>
      <w:r w:rsidRPr="009F0763">
        <w:rPr>
          <w:rFonts w:ascii="Times New Roman" w:eastAsia="Times New Roman" w:hAnsi="Times New Roman" w:cs="Times New Roman"/>
          <w:b/>
          <w:bCs/>
          <w:sz w:val="24"/>
          <w:szCs w:val="24"/>
          <w:lang w:eastAsia="ru-RU"/>
        </w:rPr>
        <w:t>иректор</w:t>
      </w:r>
      <w:r w:rsidRPr="009F0763">
        <w:rPr>
          <w:rFonts w:ascii="Times New Roman" w:eastAsia="Times New Roman" w:hAnsi="Times New Roman" w:cs="Times New Roman"/>
          <w:b/>
          <w:bCs/>
          <w:color w:val="000000"/>
          <w:sz w:val="24"/>
          <w:szCs w:val="24"/>
          <w:lang w:eastAsia="ru-RU" w:bidi="ru-RU"/>
        </w:rPr>
        <w:t xml:space="preserve"> </w:t>
      </w:r>
    </w:p>
    <w:p w:rsidR="009F0763" w:rsidRPr="009F0763" w:rsidRDefault="009F0763" w:rsidP="00EA5C13">
      <w:pPr>
        <w:widowControl w:val="0"/>
        <w:spacing w:after="2240" w:line="240" w:lineRule="auto"/>
        <w:jc w:val="right"/>
        <w:rPr>
          <w:rFonts w:ascii="Times New Roman" w:eastAsia="Times New Roman" w:hAnsi="Times New Roman" w:cs="Times New Roman"/>
          <w:sz w:val="24"/>
          <w:szCs w:val="24"/>
          <w:lang w:eastAsia="ru-RU"/>
        </w:rPr>
      </w:pPr>
      <w:r w:rsidRPr="009F0763">
        <w:rPr>
          <w:rFonts w:ascii="Times New Roman" w:eastAsia="Times New Roman" w:hAnsi="Times New Roman" w:cs="Times New Roman"/>
          <w:b/>
          <w:bCs/>
          <w:sz w:val="24"/>
          <w:szCs w:val="24"/>
          <w:lang w:eastAsia="ru-RU"/>
        </w:rPr>
        <w:t xml:space="preserve">                                                                    </w:t>
      </w:r>
      <w:r w:rsidR="00EA5C13">
        <w:rPr>
          <w:rFonts w:ascii="Times New Roman" w:eastAsia="Times New Roman" w:hAnsi="Times New Roman" w:cs="Times New Roman"/>
          <w:b/>
          <w:bCs/>
          <w:sz w:val="24"/>
          <w:szCs w:val="24"/>
          <w:lang w:eastAsia="ru-RU"/>
        </w:rPr>
        <w:t xml:space="preserve">    ____</w:t>
      </w:r>
      <w:r w:rsidRPr="009F0763">
        <w:rPr>
          <w:rFonts w:ascii="Times New Roman" w:eastAsia="Times New Roman" w:hAnsi="Times New Roman" w:cs="Times New Roman"/>
          <w:b/>
          <w:bCs/>
          <w:sz w:val="24"/>
          <w:szCs w:val="24"/>
          <w:lang w:eastAsia="ru-RU"/>
        </w:rPr>
        <w:t>______________</w:t>
      </w:r>
      <w:r w:rsidRPr="009F0763">
        <w:rPr>
          <w:rFonts w:ascii="Times New Roman" w:eastAsia="Times New Roman" w:hAnsi="Times New Roman" w:cs="Times New Roman"/>
          <w:b/>
          <w:bCs/>
          <w:color w:val="000000"/>
          <w:sz w:val="24"/>
          <w:szCs w:val="24"/>
          <w:lang w:eastAsia="ru-RU" w:bidi="ru-RU"/>
        </w:rPr>
        <w:t>/</w:t>
      </w:r>
      <w:r w:rsidRPr="009F0763">
        <w:rPr>
          <w:rFonts w:ascii="Times New Roman" w:eastAsia="Times New Roman" w:hAnsi="Times New Roman" w:cs="Times New Roman"/>
          <w:b/>
          <w:bCs/>
          <w:color w:val="000000"/>
          <w:sz w:val="24"/>
          <w:szCs w:val="24"/>
          <w:u w:val="single"/>
          <w:lang w:eastAsia="ru-RU" w:bidi="ru-RU"/>
        </w:rPr>
        <w:t xml:space="preserve"> </w:t>
      </w:r>
      <w:r w:rsidR="00FA7C07">
        <w:rPr>
          <w:rFonts w:ascii="Times New Roman" w:eastAsia="Times New Roman" w:hAnsi="Times New Roman" w:cs="Times New Roman"/>
          <w:bCs/>
          <w:sz w:val="24"/>
          <w:szCs w:val="24"/>
          <w:u w:val="single"/>
          <w:lang w:eastAsia="ru-RU"/>
        </w:rPr>
        <w:t>ФИО</w:t>
      </w:r>
    </w:p>
    <w:p w:rsidR="009F0763" w:rsidRPr="009F0763" w:rsidRDefault="009F0763" w:rsidP="009F0763">
      <w:pPr>
        <w:widowControl w:val="0"/>
        <w:spacing w:after="300" w:line="240" w:lineRule="auto"/>
        <w:ind w:right="280"/>
        <w:jc w:val="center"/>
        <w:rPr>
          <w:rFonts w:ascii="Times New Roman" w:eastAsia="Times New Roman" w:hAnsi="Times New Roman" w:cs="Times New Roman"/>
          <w:sz w:val="36"/>
          <w:szCs w:val="36"/>
          <w:lang w:eastAsia="ru-RU"/>
        </w:rPr>
      </w:pPr>
      <w:r w:rsidRPr="009F0763">
        <w:rPr>
          <w:rFonts w:ascii="Times New Roman" w:eastAsia="Times New Roman" w:hAnsi="Times New Roman" w:cs="Times New Roman"/>
          <w:b/>
          <w:bCs/>
          <w:color w:val="000000"/>
          <w:sz w:val="36"/>
          <w:szCs w:val="36"/>
          <w:lang w:eastAsia="ru-RU" w:bidi="ru-RU"/>
        </w:rPr>
        <w:t>ПРОГРАММА</w:t>
      </w:r>
    </w:p>
    <w:p w:rsidR="00FA7C07" w:rsidRDefault="009F0763" w:rsidP="009F0763">
      <w:pPr>
        <w:keepNext/>
        <w:keepLines/>
        <w:widowControl w:val="0"/>
        <w:shd w:val="clear" w:color="auto" w:fill="FFFFFF"/>
        <w:spacing w:after="0" w:line="240" w:lineRule="auto"/>
        <w:ind w:left="102"/>
        <w:jc w:val="center"/>
        <w:outlineLvl w:val="0"/>
        <w:rPr>
          <w:rFonts w:ascii="Times New Roman" w:eastAsia="Tahoma" w:hAnsi="Times New Roman" w:cs="Times New Roman"/>
          <w:color w:val="000000"/>
          <w:sz w:val="34"/>
          <w:szCs w:val="34"/>
          <w:lang w:eastAsia="ru-RU" w:bidi="ru-RU"/>
        </w:rPr>
      </w:pPr>
      <w:r w:rsidRPr="009F0763">
        <w:rPr>
          <w:rFonts w:ascii="Times New Roman" w:eastAsia="Tahoma" w:hAnsi="Times New Roman" w:cs="Times New Roman"/>
          <w:color w:val="000000"/>
          <w:sz w:val="34"/>
          <w:szCs w:val="34"/>
          <w:lang w:eastAsia="ru-RU" w:bidi="ru-RU"/>
        </w:rPr>
        <w:t xml:space="preserve">проведения дезинфекции трубопроводов </w:t>
      </w:r>
      <w:r w:rsidR="00542B3F">
        <w:rPr>
          <w:rFonts w:ascii="Times New Roman" w:eastAsia="Tahoma" w:hAnsi="Times New Roman" w:cs="Times New Roman"/>
          <w:color w:val="000000"/>
          <w:sz w:val="34"/>
          <w:szCs w:val="34"/>
          <w:lang w:eastAsia="ru-RU" w:bidi="ru-RU"/>
        </w:rPr>
        <w:br/>
      </w:r>
      <w:r w:rsidRPr="009F0763">
        <w:rPr>
          <w:rFonts w:ascii="Times New Roman" w:eastAsia="Tahoma" w:hAnsi="Times New Roman" w:cs="Times New Roman"/>
          <w:color w:val="000000"/>
          <w:sz w:val="34"/>
          <w:szCs w:val="34"/>
          <w:lang w:eastAsia="ru-RU" w:bidi="ru-RU"/>
        </w:rPr>
        <w:t>внутренней системы отопления</w:t>
      </w:r>
    </w:p>
    <w:p w:rsidR="009F0763" w:rsidRPr="009F0763" w:rsidRDefault="009F0763" w:rsidP="009F0763">
      <w:pPr>
        <w:keepNext/>
        <w:keepLines/>
        <w:widowControl w:val="0"/>
        <w:shd w:val="clear" w:color="auto" w:fill="FFFFFF"/>
        <w:spacing w:after="0" w:line="240" w:lineRule="auto"/>
        <w:ind w:left="102"/>
        <w:jc w:val="center"/>
        <w:outlineLvl w:val="0"/>
        <w:rPr>
          <w:rFonts w:ascii="Times New Roman" w:eastAsia="Tahoma" w:hAnsi="Times New Roman" w:cs="Times New Roman"/>
          <w:sz w:val="34"/>
          <w:szCs w:val="34"/>
          <w:lang w:eastAsia="ru-RU"/>
        </w:rPr>
      </w:pPr>
      <w:r w:rsidRPr="009F0763">
        <w:rPr>
          <w:rFonts w:ascii="Times New Roman" w:eastAsia="Tahoma" w:hAnsi="Times New Roman" w:cs="Times New Roman"/>
          <w:color w:val="000000"/>
          <w:sz w:val="34"/>
          <w:szCs w:val="34"/>
          <w:lang w:eastAsia="ru-RU" w:bidi="ru-RU"/>
        </w:rPr>
        <w:t xml:space="preserve"> </w:t>
      </w:r>
      <w:r w:rsidR="00FA7C07">
        <w:rPr>
          <w:rFonts w:ascii="Times New Roman" w:eastAsia="Tahoma" w:hAnsi="Times New Roman" w:cs="Times New Roman"/>
          <w:color w:val="000000"/>
          <w:sz w:val="34"/>
          <w:szCs w:val="34"/>
          <w:lang w:eastAsia="ru-RU" w:bidi="ru-RU"/>
        </w:rPr>
        <w:t>(указать здание, организацию)</w:t>
      </w:r>
    </w:p>
    <w:p w:rsidR="009F0763" w:rsidRPr="009F0763" w:rsidRDefault="009F0763" w:rsidP="009F0763">
      <w:pPr>
        <w:keepNext/>
        <w:keepLines/>
        <w:widowControl w:val="0"/>
        <w:shd w:val="clear" w:color="auto" w:fill="FFFFFF"/>
        <w:spacing w:after="0" w:line="240" w:lineRule="auto"/>
        <w:ind w:left="102"/>
        <w:jc w:val="center"/>
        <w:outlineLvl w:val="0"/>
        <w:rPr>
          <w:rFonts w:ascii="Times New Roman" w:eastAsia="Tahoma" w:hAnsi="Times New Roman" w:cs="Times New Roman"/>
          <w:sz w:val="34"/>
          <w:szCs w:val="34"/>
          <w:lang w:eastAsia="ru-RU"/>
        </w:rPr>
      </w:pPr>
    </w:p>
    <w:p w:rsidR="009F0763" w:rsidRPr="009F0763" w:rsidRDefault="009F0763" w:rsidP="009F0763">
      <w:pPr>
        <w:keepNext/>
        <w:keepLines/>
        <w:widowControl w:val="0"/>
        <w:shd w:val="clear" w:color="auto" w:fill="FFFFFF"/>
        <w:spacing w:after="0" w:line="240" w:lineRule="auto"/>
        <w:ind w:left="102"/>
        <w:jc w:val="center"/>
        <w:outlineLvl w:val="0"/>
        <w:rPr>
          <w:rFonts w:ascii="Times New Roman" w:eastAsia="Tahoma" w:hAnsi="Times New Roman" w:cs="Times New Roman"/>
          <w:sz w:val="34"/>
          <w:szCs w:val="34"/>
          <w:lang w:eastAsia="ru-RU"/>
        </w:rPr>
      </w:pPr>
    </w:p>
    <w:p w:rsidR="009F0763" w:rsidRPr="009F0763" w:rsidRDefault="009F0763" w:rsidP="009F0763">
      <w:pPr>
        <w:keepNext/>
        <w:keepLines/>
        <w:widowControl w:val="0"/>
        <w:shd w:val="clear" w:color="auto" w:fill="FFFFFF"/>
        <w:spacing w:after="0" w:line="240" w:lineRule="auto"/>
        <w:ind w:left="102"/>
        <w:jc w:val="center"/>
        <w:outlineLvl w:val="0"/>
        <w:rPr>
          <w:rFonts w:ascii="Times New Roman" w:eastAsia="Tahoma" w:hAnsi="Times New Roman" w:cs="Times New Roman"/>
          <w:b/>
          <w:sz w:val="34"/>
          <w:szCs w:val="34"/>
          <w:lang w:eastAsia="ru-RU"/>
        </w:rPr>
      </w:pPr>
    </w:p>
    <w:p w:rsidR="00476CFA" w:rsidRPr="002A0504" w:rsidRDefault="00476CFA" w:rsidP="00476CFA">
      <w:pPr>
        <w:pStyle w:val="50"/>
        <w:shd w:val="clear" w:color="auto" w:fill="auto"/>
        <w:spacing w:after="0"/>
        <w:ind w:left="0"/>
        <w:rPr>
          <w:rFonts w:ascii="Times New Roman" w:hAnsi="Times New Roman" w:cs="Times New Roman"/>
        </w:rPr>
      </w:pPr>
      <w:r w:rsidRPr="002A0504">
        <w:rPr>
          <w:rFonts w:ascii="Times New Roman" w:hAnsi="Times New Roman" w:cs="Times New Roman"/>
          <w:color w:val="000000"/>
          <w:lang w:eastAsia="ru-RU" w:bidi="ru-RU"/>
        </w:rPr>
        <w:t>Программа согласована:</w:t>
      </w:r>
    </w:p>
    <w:p w:rsidR="00476CFA" w:rsidRPr="00520D7A" w:rsidRDefault="00476CFA" w:rsidP="00476CFA">
      <w:pPr>
        <w:pStyle w:val="50"/>
        <w:shd w:val="clear" w:color="auto" w:fill="auto"/>
        <w:spacing w:after="0"/>
        <w:ind w:left="0"/>
        <w:rPr>
          <w:rFonts w:ascii="Times New Roman" w:hAnsi="Times New Roman" w:cs="Times New Roman"/>
          <w:b/>
        </w:rPr>
      </w:pPr>
      <w:r>
        <w:rPr>
          <w:rFonts w:ascii="Times New Roman" w:hAnsi="Times New Roman" w:cs="Times New Roman"/>
          <w:b/>
        </w:rPr>
        <w:t>_____________________</w:t>
      </w:r>
    </w:p>
    <w:p w:rsidR="00476CFA" w:rsidRDefault="00476CFA" w:rsidP="00476CFA">
      <w:pPr>
        <w:pStyle w:val="50"/>
        <w:shd w:val="clear" w:color="auto" w:fill="auto"/>
        <w:spacing w:after="0"/>
        <w:ind w:left="0"/>
        <w:rPr>
          <w:rFonts w:ascii="Times New Roman" w:hAnsi="Times New Roman" w:cs="Times New Roman"/>
        </w:rPr>
      </w:pPr>
      <w:r>
        <w:rPr>
          <w:rFonts w:ascii="Times New Roman" w:hAnsi="Times New Roman" w:cs="Times New Roman"/>
        </w:rPr>
        <w:t>_____________________</w:t>
      </w:r>
    </w:p>
    <w:p w:rsidR="00476CFA" w:rsidRPr="002A0504" w:rsidRDefault="00476CFA" w:rsidP="00476CFA">
      <w:pPr>
        <w:pStyle w:val="50"/>
        <w:shd w:val="clear" w:color="auto" w:fill="auto"/>
        <w:spacing w:after="0"/>
        <w:ind w:left="0"/>
        <w:rPr>
          <w:rFonts w:ascii="Times New Roman" w:hAnsi="Times New Roman" w:cs="Times New Roman"/>
        </w:rPr>
      </w:pPr>
      <w:r w:rsidRPr="002A0504">
        <w:rPr>
          <w:rFonts w:ascii="Times New Roman" w:hAnsi="Times New Roman" w:cs="Times New Roman"/>
        </w:rPr>
        <w:t xml:space="preserve"> </w:t>
      </w:r>
    </w:p>
    <w:p w:rsidR="00476CFA" w:rsidRPr="002A0504" w:rsidRDefault="00476CFA" w:rsidP="00476CFA">
      <w:pPr>
        <w:pStyle w:val="50"/>
        <w:shd w:val="clear" w:color="auto" w:fill="auto"/>
        <w:spacing w:after="0"/>
        <w:ind w:left="0"/>
        <w:rPr>
          <w:rFonts w:ascii="Times New Roman" w:hAnsi="Times New Roman" w:cs="Times New Roman"/>
        </w:rPr>
      </w:pPr>
      <w:r>
        <w:rPr>
          <w:rFonts w:ascii="Times New Roman" w:eastAsiaTheme="minorHAnsi" w:hAnsi="Times New Roman" w:cs="Times New Roman"/>
          <w:snapToGrid w:val="0"/>
          <w:sz w:val="22"/>
          <w:szCs w:val="24"/>
        </w:rPr>
        <w:t>______________________</w:t>
      </w:r>
      <w:r w:rsidRPr="002A0504">
        <w:rPr>
          <w:rFonts w:ascii="Times New Roman" w:hAnsi="Times New Roman" w:cs="Times New Roman"/>
          <w:snapToGrid w:val="0"/>
          <w:szCs w:val="24"/>
        </w:rPr>
        <w:t>/</w:t>
      </w:r>
      <w:r w:rsidRPr="00476CFA">
        <w:rPr>
          <w:rFonts w:ascii="Times New Roman" w:hAnsi="Times New Roman" w:cs="Times New Roman"/>
          <w:snapToGrid w:val="0"/>
          <w:szCs w:val="24"/>
        </w:rPr>
        <w:t>_____________</w:t>
      </w:r>
      <w:r w:rsidRPr="002A0504">
        <w:rPr>
          <w:rFonts w:ascii="Times New Roman" w:hAnsi="Times New Roman" w:cs="Times New Roman"/>
          <w:szCs w:val="24"/>
        </w:rPr>
        <w:t xml:space="preserve">/ </w:t>
      </w:r>
    </w:p>
    <w:p w:rsidR="00476CFA" w:rsidRDefault="00476CFA" w:rsidP="00476CFA">
      <w:pPr>
        <w:pStyle w:val="50"/>
        <w:shd w:val="clear" w:color="auto" w:fill="auto"/>
        <w:spacing w:after="0"/>
        <w:ind w:left="0"/>
        <w:rPr>
          <w:rFonts w:ascii="Times New Roman" w:hAnsi="Times New Roman" w:cs="Times New Roman"/>
        </w:rPr>
      </w:pPr>
    </w:p>
    <w:p w:rsidR="00476CFA" w:rsidRPr="002A0504" w:rsidRDefault="00476CFA" w:rsidP="00476CFA">
      <w:pPr>
        <w:pStyle w:val="50"/>
        <w:shd w:val="clear" w:color="auto" w:fill="auto"/>
        <w:spacing w:after="0"/>
        <w:ind w:left="0"/>
        <w:rPr>
          <w:rFonts w:ascii="Times New Roman" w:hAnsi="Times New Roman" w:cs="Times New Roman"/>
        </w:rPr>
      </w:pPr>
      <w:r w:rsidRPr="002A0504">
        <w:rPr>
          <w:rFonts w:ascii="Times New Roman" w:hAnsi="Times New Roman" w:cs="Times New Roman"/>
          <w:color w:val="000000"/>
          <w:lang w:eastAsia="ru-RU" w:bidi="ru-RU"/>
        </w:rPr>
        <w:t>Программа согласована:</w:t>
      </w:r>
    </w:p>
    <w:p w:rsidR="00476CFA" w:rsidRPr="00520D7A" w:rsidRDefault="00476CFA" w:rsidP="00476CFA">
      <w:pPr>
        <w:pStyle w:val="50"/>
        <w:shd w:val="clear" w:color="auto" w:fill="auto"/>
        <w:spacing w:after="0"/>
        <w:ind w:left="0"/>
        <w:rPr>
          <w:rFonts w:ascii="Times New Roman" w:hAnsi="Times New Roman" w:cs="Times New Roman"/>
          <w:b/>
        </w:rPr>
      </w:pPr>
      <w:r>
        <w:rPr>
          <w:rFonts w:ascii="Times New Roman" w:hAnsi="Times New Roman" w:cs="Times New Roman"/>
          <w:b/>
        </w:rPr>
        <w:t>_____________________</w:t>
      </w:r>
    </w:p>
    <w:p w:rsidR="00476CFA" w:rsidRDefault="00476CFA" w:rsidP="00476CFA">
      <w:pPr>
        <w:pStyle w:val="50"/>
        <w:shd w:val="clear" w:color="auto" w:fill="auto"/>
        <w:spacing w:after="0"/>
        <w:ind w:left="0"/>
        <w:rPr>
          <w:rFonts w:ascii="Times New Roman" w:hAnsi="Times New Roman" w:cs="Times New Roman"/>
        </w:rPr>
      </w:pPr>
      <w:r>
        <w:rPr>
          <w:rFonts w:ascii="Times New Roman" w:hAnsi="Times New Roman" w:cs="Times New Roman"/>
        </w:rPr>
        <w:t>_____________________</w:t>
      </w:r>
    </w:p>
    <w:p w:rsidR="00476CFA" w:rsidRPr="002A0504" w:rsidRDefault="00476CFA" w:rsidP="00476CFA">
      <w:pPr>
        <w:pStyle w:val="50"/>
        <w:shd w:val="clear" w:color="auto" w:fill="auto"/>
        <w:spacing w:after="0"/>
        <w:ind w:left="0"/>
        <w:rPr>
          <w:rFonts w:ascii="Times New Roman" w:hAnsi="Times New Roman" w:cs="Times New Roman"/>
        </w:rPr>
      </w:pPr>
      <w:r w:rsidRPr="002A0504">
        <w:rPr>
          <w:rFonts w:ascii="Times New Roman" w:hAnsi="Times New Roman" w:cs="Times New Roman"/>
        </w:rPr>
        <w:t xml:space="preserve"> </w:t>
      </w:r>
    </w:p>
    <w:p w:rsidR="00476CFA" w:rsidRPr="002A0504" w:rsidRDefault="00476CFA" w:rsidP="00476CFA">
      <w:pPr>
        <w:pStyle w:val="50"/>
        <w:shd w:val="clear" w:color="auto" w:fill="auto"/>
        <w:spacing w:after="0"/>
        <w:ind w:left="0"/>
        <w:rPr>
          <w:rFonts w:ascii="Times New Roman" w:hAnsi="Times New Roman" w:cs="Times New Roman"/>
        </w:rPr>
      </w:pPr>
      <w:r>
        <w:rPr>
          <w:rFonts w:ascii="Times New Roman" w:eastAsiaTheme="minorHAnsi" w:hAnsi="Times New Roman" w:cs="Times New Roman"/>
          <w:snapToGrid w:val="0"/>
          <w:sz w:val="22"/>
          <w:szCs w:val="24"/>
        </w:rPr>
        <w:t>______________________</w:t>
      </w:r>
      <w:r w:rsidRPr="002A0504">
        <w:rPr>
          <w:rFonts w:ascii="Times New Roman" w:hAnsi="Times New Roman" w:cs="Times New Roman"/>
          <w:snapToGrid w:val="0"/>
          <w:szCs w:val="24"/>
        </w:rPr>
        <w:t>/</w:t>
      </w:r>
      <w:r w:rsidRPr="00476CFA">
        <w:rPr>
          <w:rFonts w:ascii="Times New Roman" w:hAnsi="Times New Roman" w:cs="Times New Roman"/>
          <w:snapToGrid w:val="0"/>
          <w:szCs w:val="24"/>
        </w:rPr>
        <w:t>_____________</w:t>
      </w:r>
      <w:r w:rsidRPr="002A0504">
        <w:rPr>
          <w:rFonts w:ascii="Times New Roman" w:hAnsi="Times New Roman" w:cs="Times New Roman"/>
          <w:szCs w:val="24"/>
        </w:rPr>
        <w:t xml:space="preserve">/ </w:t>
      </w:r>
    </w:p>
    <w:p w:rsidR="009F0763" w:rsidRPr="009F0763" w:rsidRDefault="009F0763" w:rsidP="009F0763">
      <w:pPr>
        <w:widowControl w:val="0"/>
        <w:spacing w:after="0" w:line="240" w:lineRule="auto"/>
        <w:rPr>
          <w:rFonts w:ascii="Times New Roman" w:eastAsia="Tahoma" w:hAnsi="Times New Roman" w:cs="Times New Roman"/>
          <w:sz w:val="24"/>
          <w:szCs w:val="24"/>
          <w:lang w:eastAsia="ru-RU"/>
        </w:rPr>
      </w:pPr>
    </w:p>
    <w:p w:rsidR="009F0763" w:rsidRPr="009F0763" w:rsidRDefault="009F0763" w:rsidP="009F0763">
      <w:pPr>
        <w:widowControl w:val="0"/>
        <w:spacing w:after="0" w:line="240" w:lineRule="auto"/>
        <w:rPr>
          <w:rFonts w:ascii="Times New Roman" w:eastAsia="Tahoma" w:hAnsi="Times New Roman" w:cs="Times New Roman"/>
          <w:sz w:val="24"/>
          <w:szCs w:val="24"/>
          <w:lang w:eastAsia="ru-RU"/>
        </w:rPr>
      </w:pPr>
    </w:p>
    <w:p w:rsidR="009F0763" w:rsidRDefault="009F0763" w:rsidP="009F0763">
      <w:pPr>
        <w:widowControl w:val="0"/>
        <w:spacing w:after="180" w:line="240" w:lineRule="auto"/>
        <w:rPr>
          <w:rFonts w:ascii="Times New Roman" w:eastAsia="Tahoma" w:hAnsi="Times New Roman" w:cs="Times New Roman"/>
          <w:sz w:val="26"/>
          <w:szCs w:val="24"/>
          <w:lang w:eastAsia="ru-RU"/>
        </w:rPr>
      </w:pPr>
    </w:p>
    <w:p w:rsidR="009F0763" w:rsidRDefault="009F0763" w:rsidP="009F0763">
      <w:pPr>
        <w:widowControl w:val="0"/>
        <w:spacing w:after="180" w:line="240" w:lineRule="auto"/>
        <w:rPr>
          <w:rFonts w:ascii="Times New Roman" w:eastAsia="Tahoma" w:hAnsi="Times New Roman" w:cs="Times New Roman"/>
          <w:sz w:val="26"/>
          <w:szCs w:val="24"/>
          <w:lang w:eastAsia="ru-RU"/>
        </w:rPr>
      </w:pPr>
    </w:p>
    <w:p w:rsidR="00FA7C07" w:rsidRDefault="009F0763" w:rsidP="009F0763">
      <w:pPr>
        <w:suppressAutoHyphens/>
        <w:spacing w:after="0" w:line="240" w:lineRule="auto"/>
        <w:jc w:val="center"/>
        <w:rPr>
          <w:rFonts w:ascii="Times New Roman" w:eastAsia="Times New Roman" w:hAnsi="Times New Roman" w:cs="Times New Roman"/>
          <w:color w:val="000000"/>
          <w:sz w:val="24"/>
          <w:szCs w:val="24"/>
          <w:lang w:eastAsia="ar-SA" w:bidi="ru-RU"/>
        </w:rPr>
      </w:pPr>
      <w:r w:rsidRPr="009F0763">
        <w:rPr>
          <w:rFonts w:ascii="Times New Roman" w:eastAsia="Times New Roman" w:hAnsi="Times New Roman" w:cs="Times New Roman"/>
          <w:sz w:val="24"/>
          <w:szCs w:val="24"/>
          <w:lang w:eastAsia="ar-SA"/>
        </w:rPr>
        <w:t>г.</w:t>
      </w:r>
      <w:r w:rsidRPr="009F0763">
        <w:rPr>
          <w:rFonts w:ascii="Times New Roman" w:eastAsia="Times New Roman" w:hAnsi="Times New Roman" w:cs="Times New Roman"/>
          <w:color w:val="000000"/>
          <w:sz w:val="24"/>
          <w:szCs w:val="24"/>
          <w:lang w:eastAsia="ar-SA" w:bidi="ru-RU"/>
        </w:rPr>
        <w:t xml:space="preserve"> Екатеринбург</w:t>
      </w:r>
    </w:p>
    <w:p w:rsidR="00FA7C07" w:rsidRDefault="00FA7C07">
      <w:pPr>
        <w:rPr>
          <w:rFonts w:ascii="Times New Roman" w:eastAsia="Times New Roman" w:hAnsi="Times New Roman" w:cs="Times New Roman"/>
          <w:color w:val="000000"/>
          <w:sz w:val="24"/>
          <w:szCs w:val="24"/>
          <w:lang w:eastAsia="ar-SA" w:bidi="ru-RU"/>
        </w:rPr>
      </w:pPr>
      <w:r>
        <w:rPr>
          <w:rFonts w:ascii="Times New Roman" w:eastAsia="Times New Roman" w:hAnsi="Times New Roman" w:cs="Times New Roman"/>
          <w:color w:val="000000"/>
          <w:sz w:val="24"/>
          <w:szCs w:val="24"/>
          <w:lang w:eastAsia="ar-SA" w:bidi="ru-RU"/>
        </w:rPr>
        <w:br w:type="page"/>
      </w:r>
    </w:p>
    <w:p w:rsidR="009F0763" w:rsidRPr="009F0763" w:rsidRDefault="009F0763" w:rsidP="009F0763">
      <w:pPr>
        <w:numPr>
          <w:ilvl w:val="0"/>
          <w:numId w:val="5"/>
        </w:numPr>
        <w:suppressAutoHyphens/>
        <w:spacing w:after="0" w:line="240" w:lineRule="auto"/>
        <w:contextualSpacing/>
        <w:jc w:val="center"/>
        <w:rPr>
          <w:rFonts w:ascii="Times New Roman" w:eastAsia="Calibri" w:hAnsi="Times New Roman" w:cs="Times New Roman"/>
          <w:b/>
          <w:sz w:val="28"/>
          <w:szCs w:val="28"/>
        </w:rPr>
      </w:pPr>
      <w:r w:rsidRPr="009F0763">
        <w:rPr>
          <w:rFonts w:ascii="Times New Roman" w:eastAsia="Calibri" w:hAnsi="Times New Roman" w:cs="Times New Roman"/>
          <w:b/>
          <w:sz w:val="28"/>
          <w:szCs w:val="28"/>
        </w:rPr>
        <w:lastRenderedPageBreak/>
        <w:t>Подготовка к дезинфекции систем отопления</w:t>
      </w:r>
    </w:p>
    <w:p w:rsidR="009F0763" w:rsidRP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xml:space="preserve">1.1.  </w:t>
      </w:r>
      <w:r w:rsidRPr="009F0763">
        <w:rPr>
          <w:rFonts w:ascii="Times New Roman" w:eastAsia="Calibri" w:hAnsi="Times New Roman" w:cs="Times New Roman"/>
          <w:sz w:val="24"/>
          <w:szCs w:val="24"/>
        </w:rPr>
        <w:tab/>
        <w:t xml:space="preserve">Перед проведением дезинфекции в первую очередь необходимо уточнить схему того участка, который подлежит дезинфекции. Система может дезинфицироваться </w:t>
      </w:r>
      <w:proofErr w:type="spellStart"/>
      <w:r w:rsidRPr="009F0763">
        <w:rPr>
          <w:rFonts w:ascii="Times New Roman" w:eastAsia="Calibri" w:hAnsi="Times New Roman" w:cs="Times New Roman"/>
          <w:sz w:val="24"/>
          <w:szCs w:val="24"/>
        </w:rPr>
        <w:t>посекционно</w:t>
      </w:r>
      <w:proofErr w:type="spellEnd"/>
      <w:r w:rsidRPr="009F0763">
        <w:rPr>
          <w:rFonts w:ascii="Times New Roman" w:eastAsia="Calibri" w:hAnsi="Times New Roman" w:cs="Times New Roman"/>
          <w:sz w:val="24"/>
          <w:szCs w:val="24"/>
        </w:rPr>
        <w:t xml:space="preserve"> или </w:t>
      </w:r>
      <w:proofErr w:type="spellStart"/>
      <w:r w:rsidRPr="009F0763">
        <w:rPr>
          <w:rFonts w:ascii="Times New Roman" w:eastAsia="Calibri" w:hAnsi="Times New Roman" w:cs="Times New Roman"/>
          <w:sz w:val="24"/>
          <w:szCs w:val="24"/>
        </w:rPr>
        <w:t>постоячно</w:t>
      </w:r>
      <w:proofErr w:type="spellEnd"/>
      <w:r w:rsidRPr="009F0763">
        <w:rPr>
          <w:rFonts w:ascii="Times New Roman" w:eastAsia="Calibri" w:hAnsi="Times New Roman" w:cs="Times New Roman"/>
          <w:sz w:val="24"/>
          <w:szCs w:val="24"/>
        </w:rPr>
        <w:t xml:space="preserve">. В крупной системе отопления дезинфекцию целесообразно производить по частям, последовательно включая или отключая ту или иную группу стояков от 3 до 12 штук, начиная от теплового ввода. В этом случае продезинфицированные стояки должны отключаться и в дальнейшей дезинфекции системы не участвовать. </w:t>
      </w:r>
    </w:p>
    <w:p w:rsidR="009F0763" w:rsidRP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xml:space="preserve">1.2.    Для каждой конкретной схемы выбирается наиболее оптимальный способ дезинфекции – выбирается метод дезинфекции, дезинфицирующее средство, рассчитывается его необходимое количество согласно объёму обрабатываемой системы отопления, выбирается место ввода и выпуска </w:t>
      </w:r>
      <w:proofErr w:type="spellStart"/>
      <w:r w:rsidRPr="009F0763">
        <w:rPr>
          <w:rFonts w:ascii="Times New Roman" w:eastAsia="Calibri" w:hAnsi="Times New Roman" w:cs="Times New Roman"/>
          <w:sz w:val="24"/>
          <w:szCs w:val="24"/>
        </w:rPr>
        <w:t>дезраствора</w:t>
      </w:r>
      <w:proofErr w:type="spellEnd"/>
      <w:r w:rsidRPr="009F0763">
        <w:rPr>
          <w:rFonts w:ascii="Times New Roman" w:eastAsia="Calibri" w:hAnsi="Times New Roman" w:cs="Times New Roman"/>
          <w:sz w:val="24"/>
          <w:szCs w:val="24"/>
        </w:rPr>
        <w:t xml:space="preserve"> и воды, способ дозирования реагента, точки контроля концентрации раствора.</w:t>
      </w:r>
    </w:p>
    <w:p w:rsidR="009F0763" w:rsidRP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xml:space="preserve">1.3.  </w:t>
      </w:r>
      <w:r w:rsidRPr="009F0763">
        <w:rPr>
          <w:rFonts w:ascii="Times New Roman" w:eastAsia="Calibri" w:hAnsi="Times New Roman" w:cs="Times New Roman"/>
          <w:sz w:val="24"/>
          <w:szCs w:val="24"/>
        </w:rPr>
        <w:tab/>
        <w:t>Источником воды при дезинфекции может служить как сетевая вода теплосети, так и водопроводная.</w:t>
      </w:r>
    </w:p>
    <w:p w:rsidR="009F0763" w:rsidRP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xml:space="preserve">1.4. </w:t>
      </w:r>
      <w:r w:rsidRPr="009F0763">
        <w:rPr>
          <w:rFonts w:ascii="Times New Roman" w:eastAsia="Calibri" w:hAnsi="Times New Roman" w:cs="Times New Roman"/>
          <w:sz w:val="24"/>
          <w:szCs w:val="24"/>
        </w:rPr>
        <w:tab/>
        <w:t xml:space="preserve">Перед началом выполнения работ отопительная система, подвергаемая дезинфекции, должна быть надёжно отключена от оборудования и трубопроводов, не подлежащих дезинфекции, с установкой заглушек, промыта и </w:t>
      </w:r>
      <w:proofErr w:type="spellStart"/>
      <w:r w:rsidRPr="009F0763">
        <w:rPr>
          <w:rFonts w:ascii="Times New Roman" w:eastAsia="Calibri" w:hAnsi="Times New Roman" w:cs="Times New Roman"/>
          <w:sz w:val="24"/>
          <w:szCs w:val="24"/>
        </w:rPr>
        <w:t>сдренирована</w:t>
      </w:r>
      <w:proofErr w:type="spellEnd"/>
      <w:r w:rsidRPr="009F0763">
        <w:rPr>
          <w:rFonts w:ascii="Times New Roman" w:eastAsia="Calibri" w:hAnsi="Times New Roman" w:cs="Times New Roman"/>
          <w:sz w:val="24"/>
          <w:szCs w:val="24"/>
        </w:rPr>
        <w:t>. Горячее водоснабжение на время дезинфекции должно быть отключено, за исключением случая, когда горячая вода подается отдельным трубопроводом.</w:t>
      </w:r>
    </w:p>
    <w:p w:rsidR="009F0763" w:rsidRPr="009F0763" w:rsidRDefault="009F0763" w:rsidP="009F0763">
      <w:pPr>
        <w:spacing w:after="0" w:line="240" w:lineRule="auto"/>
        <w:ind w:left="705" w:hanging="705"/>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xml:space="preserve">1.5. </w:t>
      </w:r>
      <w:r w:rsidRPr="009F0763">
        <w:rPr>
          <w:rFonts w:ascii="Times New Roman" w:eastAsia="Calibri" w:hAnsi="Times New Roman" w:cs="Times New Roman"/>
          <w:sz w:val="24"/>
          <w:szCs w:val="24"/>
        </w:rPr>
        <w:tab/>
      </w:r>
      <w:r w:rsidRPr="009F0763">
        <w:rPr>
          <w:rFonts w:ascii="Times New Roman" w:eastAsia="Calibri" w:hAnsi="Times New Roman" w:cs="Times New Roman"/>
          <w:sz w:val="24"/>
          <w:szCs w:val="24"/>
        </w:rPr>
        <w:tab/>
        <w:t xml:space="preserve">Если установлено расчетное дроссельное устройство (шайба), на время дезинфекции оно должно быть снято, при условии, что оно препятствует проведению дезинфекции системы. </w:t>
      </w:r>
    </w:p>
    <w:p w:rsidR="009F0763" w:rsidRPr="009F0763" w:rsidRDefault="009F0763" w:rsidP="009F0763">
      <w:pPr>
        <w:spacing w:after="0" w:line="240" w:lineRule="auto"/>
        <w:ind w:left="705" w:hanging="705"/>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xml:space="preserve">1.6. </w:t>
      </w:r>
      <w:r w:rsidRPr="009F0763">
        <w:rPr>
          <w:rFonts w:ascii="Times New Roman" w:eastAsia="Calibri" w:hAnsi="Times New Roman" w:cs="Times New Roman"/>
          <w:sz w:val="24"/>
          <w:szCs w:val="24"/>
        </w:rPr>
        <w:tab/>
      </w:r>
      <w:r w:rsidRPr="009F0763">
        <w:rPr>
          <w:rFonts w:ascii="Times New Roman" w:eastAsia="Calibri" w:hAnsi="Times New Roman" w:cs="Times New Roman"/>
          <w:sz w:val="24"/>
          <w:szCs w:val="24"/>
        </w:rPr>
        <w:tab/>
        <w:t>При дезинфекции системы с элеваторным узлом на подмешивающей линии элеватора устанавливается заглушка. Демонтаж сопла элеватора осуществляется, при условии, что оно препятствует проведению дезинфекции системы.</w:t>
      </w:r>
    </w:p>
    <w:p w:rsidR="009F0763" w:rsidRPr="009F0763" w:rsidRDefault="009F0763" w:rsidP="009F0763">
      <w:pPr>
        <w:spacing w:after="0" w:line="240" w:lineRule="auto"/>
        <w:ind w:left="705" w:hanging="705"/>
        <w:jc w:val="both"/>
        <w:rPr>
          <w:rFonts w:ascii="Times New Roman" w:eastAsia="Calibri" w:hAnsi="Times New Roman" w:cs="Times New Roman"/>
          <w:sz w:val="24"/>
          <w:szCs w:val="24"/>
        </w:rPr>
      </w:pPr>
    </w:p>
    <w:p w:rsidR="009F0763" w:rsidRPr="009F0763" w:rsidRDefault="009F0763" w:rsidP="009F0763">
      <w:pPr>
        <w:spacing w:after="0" w:line="240" w:lineRule="auto"/>
        <w:ind w:left="705" w:hanging="705"/>
        <w:jc w:val="center"/>
        <w:rPr>
          <w:rFonts w:ascii="Times New Roman" w:eastAsia="Calibri" w:hAnsi="Times New Roman" w:cs="Times New Roman"/>
          <w:b/>
          <w:sz w:val="24"/>
          <w:szCs w:val="24"/>
        </w:rPr>
      </w:pPr>
      <w:r w:rsidRPr="009F0763">
        <w:rPr>
          <w:rFonts w:ascii="Times New Roman" w:eastAsia="Calibri" w:hAnsi="Times New Roman" w:cs="Times New Roman"/>
          <w:b/>
          <w:sz w:val="24"/>
          <w:szCs w:val="24"/>
        </w:rPr>
        <w:t xml:space="preserve">2. </w:t>
      </w:r>
      <w:r w:rsidRPr="009F0763">
        <w:rPr>
          <w:rFonts w:ascii="Times New Roman" w:eastAsia="Calibri" w:hAnsi="Times New Roman" w:cs="Times New Roman"/>
          <w:b/>
          <w:sz w:val="24"/>
          <w:szCs w:val="24"/>
        </w:rPr>
        <w:tab/>
      </w:r>
      <w:r w:rsidRPr="009F0763">
        <w:rPr>
          <w:rFonts w:ascii="Times New Roman" w:eastAsia="Calibri" w:hAnsi="Times New Roman" w:cs="Times New Roman"/>
          <w:b/>
          <w:sz w:val="28"/>
          <w:szCs w:val="28"/>
        </w:rPr>
        <w:tab/>
        <w:t>Порядок проведения дезинфекции системы отопления</w:t>
      </w:r>
    </w:p>
    <w:p w:rsidR="009F0763" w:rsidRP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2.1.</w:t>
      </w:r>
      <w:r w:rsidRPr="009F0763">
        <w:rPr>
          <w:rFonts w:ascii="Times New Roman" w:eastAsia="Calibri" w:hAnsi="Times New Roman" w:cs="Times New Roman"/>
          <w:sz w:val="24"/>
          <w:szCs w:val="24"/>
        </w:rPr>
        <w:tab/>
        <w:t xml:space="preserve">Исходное состояние: проведена </w:t>
      </w:r>
      <w:proofErr w:type="spellStart"/>
      <w:r w:rsidRPr="009F0763">
        <w:rPr>
          <w:rFonts w:ascii="Times New Roman" w:eastAsia="Calibri" w:hAnsi="Times New Roman" w:cs="Times New Roman"/>
          <w:sz w:val="24"/>
          <w:szCs w:val="24"/>
        </w:rPr>
        <w:t>гидропневмопромывка</w:t>
      </w:r>
      <w:proofErr w:type="spellEnd"/>
      <w:r w:rsidRPr="009F0763">
        <w:rPr>
          <w:rFonts w:ascii="Times New Roman" w:eastAsia="Calibri" w:hAnsi="Times New Roman" w:cs="Times New Roman"/>
          <w:sz w:val="24"/>
          <w:szCs w:val="24"/>
        </w:rPr>
        <w:t xml:space="preserve"> системы отопления, запорная арматура на подающих и обратных трубопроводах закрыта, и на трубопроводе горячего водоснабжения, за исключением случая, когда горячая вода подается отдельным трубопроводом, система отопления </w:t>
      </w:r>
      <w:proofErr w:type="spellStart"/>
      <w:r w:rsidRPr="009F0763">
        <w:rPr>
          <w:rFonts w:ascii="Times New Roman" w:eastAsia="Calibri" w:hAnsi="Times New Roman" w:cs="Times New Roman"/>
          <w:sz w:val="24"/>
          <w:szCs w:val="24"/>
        </w:rPr>
        <w:t>сдренирована</w:t>
      </w:r>
      <w:proofErr w:type="spellEnd"/>
      <w:r w:rsidRPr="009F0763">
        <w:rPr>
          <w:rFonts w:ascii="Times New Roman" w:eastAsia="Calibri" w:hAnsi="Times New Roman" w:cs="Times New Roman"/>
          <w:sz w:val="24"/>
          <w:szCs w:val="24"/>
        </w:rPr>
        <w:t xml:space="preserve">, открыты все воздушники и дренажи. </w:t>
      </w:r>
    </w:p>
    <w:p w:rsidR="009F0763" w:rsidRP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2.2.</w:t>
      </w:r>
      <w:r w:rsidRPr="009F0763">
        <w:rPr>
          <w:rFonts w:ascii="Times New Roman" w:eastAsia="Calibri" w:hAnsi="Times New Roman" w:cs="Times New Roman"/>
          <w:sz w:val="24"/>
          <w:szCs w:val="24"/>
        </w:rPr>
        <w:tab/>
        <w:t>Заполнение системы отопления ведётся либо без организации циркуляции (на слив), либо с организацией циркуляции.</w:t>
      </w:r>
    </w:p>
    <w:p w:rsid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2.3.</w:t>
      </w:r>
      <w:r w:rsidRPr="009F0763">
        <w:rPr>
          <w:rFonts w:ascii="Times New Roman" w:eastAsia="Calibri" w:hAnsi="Times New Roman" w:cs="Times New Roman"/>
          <w:sz w:val="24"/>
          <w:szCs w:val="24"/>
        </w:rPr>
        <w:tab/>
        <w:t>Заполнение системы отопления может выполняться как из подающего трубопровода подачи теплоносителя на здание, так и из обратного трубопровода, а также из трубопровода подачи ГВС в зависимости от наличия воды в них через штуцера манометров или воздушники грязевиков.</w:t>
      </w:r>
    </w:p>
    <w:p w:rsidR="00990F73" w:rsidRDefault="009F0763" w:rsidP="00990F73">
      <w:pPr>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Pr="009F0763">
        <w:rPr>
          <w:rFonts w:ascii="Times New Roman" w:eastAsia="Calibri" w:hAnsi="Times New Roman" w:cs="Times New Roman"/>
          <w:sz w:val="24"/>
          <w:szCs w:val="24"/>
        </w:rPr>
        <w:t>Количество реагента, необходимое для дезинфекции, рассчитывается исходя из объёма системы отопления с добавлением 5% (на вероятный излив) и концентрации дезинфицирующего вещества в товарном продукте</w:t>
      </w:r>
      <w:r w:rsidR="00990F73">
        <w:rPr>
          <w:rFonts w:ascii="Times New Roman" w:eastAsia="Calibri" w:hAnsi="Times New Roman" w:cs="Times New Roman"/>
          <w:sz w:val="24"/>
          <w:szCs w:val="24"/>
        </w:rPr>
        <w:t xml:space="preserve"> (Приложение №2)</w:t>
      </w:r>
      <w:r>
        <w:rPr>
          <w:rFonts w:ascii="Times New Roman" w:eastAsia="Calibri" w:hAnsi="Times New Roman" w:cs="Times New Roman"/>
          <w:sz w:val="24"/>
          <w:szCs w:val="24"/>
        </w:rPr>
        <w:t>.</w:t>
      </w:r>
    </w:p>
    <w:p w:rsidR="00990F73" w:rsidRPr="009F0763" w:rsidRDefault="00990F73" w:rsidP="009F0763">
      <w:pPr>
        <w:tabs>
          <w:tab w:val="left" w:pos="567"/>
        </w:tabs>
        <w:spacing w:after="0" w:line="240" w:lineRule="auto"/>
        <w:jc w:val="both"/>
        <w:rPr>
          <w:rFonts w:ascii="Times New Roman" w:eastAsia="Calibri" w:hAnsi="Times New Roman" w:cs="Times New Roman"/>
          <w:sz w:val="24"/>
          <w:szCs w:val="24"/>
        </w:rPr>
      </w:pPr>
    </w:p>
    <w:p w:rsidR="009F0763" w:rsidRPr="009F0763" w:rsidRDefault="009F0763" w:rsidP="009F0763">
      <w:pPr>
        <w:spacing w:after="0" w:line="240" w:lineRule="auto"/>
        <w:ind w:left="709" w:hanging="709"/>
        <w:jc w:val="both"/>
        <w:rPr>
          <w:rFonts w:ascii="Times New Roman" w:eastAsia="Calibri" w:hAnsi="Times New Roman" w:cs="Times New Roman"/>
          <w:sz w:val="24"/>
          <w:szCs w:val="24"/>
          <w:u w:val="single"/>
        </w:rPr>
      </w:pPr>
      <w:r w:rsidRPr="009F076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9F0763">
        <w:rPr>
          <w:rFonts w:ascii="Times New Roman" w:eastAsia="Calibri" w:hAnsi="Times New Roman" w:cs="Times New Roman"/>
          <w:sz w:val="24"/>
          <w:szCs w:val="24"/>
        </w:rPr>
        <w:t>.</w:t>
      </w:r>
      <w:r w:rsidRPr="009F0763">
        <w:rPr>
          <w:rFonts w:ascii="Times New Roman" w:eastAsia="Calibri" w:hAnsi="Times New Roman" w:cs="Times New Roman"/>
          <w:sz w:val="24"/>
          <w:szCs w:val="24"/>
        </w:rPr>
        <w:tab/>
      </w:r>
      <w:r w:rsidRPr="009F0763">
        <w:rPr>
          <w:rFonts w:ascii="Times New Roman" w:eastAsia="Calibri" w:hAnsi="Times New Roman" w:cs="Times New Roman"/>
          <w:sz w:val="24"/>
          <w:szCs w:val="24"/>
          <w:u w:val="single"/>
        </w:rPr>
        <w:t xml:space="preserve"> </w:t>
      </w:r>
      <w:r w:rsidRPr="009F0763">
        <w:rPr>
          <w:rFonts w:ascii="Times New Roman" w:eastAsia="Calibri" w:hAnsi="Times New Roman" w:cs="Times New Roman"/>
          <w:b/>
          <w:sz w:val="24"/>
          <w:szCs w:val="24"/>
          <w:u w:val="single"/>
        </w:rPr>
        <w:t>Заполнение и дезинфекция системы отопления с организацией циркуляции</w:t>
      </w:r>
    </w:p>
    <w:p w:rsidR="009F0763" w:rsidRP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9F0763">
        <w:rPr>
          <w:rFonts w:ascii="Times New Roman" w:eastAsia="Calibri" w:hAnsi="Times New Roman" w:cs="Times New Roman"/>
          <w:sz w:val="24"/>
          <w:szCs w:val="24"/>
        </w:rPr>
        <w:t xml:space="preserve">.1.  </w:t>
      </w:r>
      <w:r w:rsidRPr="009F0763">
        <w:rPr>
          <w:rFonts w:ascii="Times New Roman" w:eastAsia="Calibri" w:hAnsi="Times New Roman" w:cs="Times New Roman"/>
          <w:sz w:val="24"/>
          <w:szCs w:val="24"/>
        </w:rPr>
        <w:tab/>
        <w:t>При заполнении с организацией циркуляции дезинфицирующий реагент дозируется одновременно с заполнением системы водой из бака приготовления при рециркуляции по контуру «бак – насос - трубопровод подачи раствора - система отопления - трубопровод сброс</w:t>
      </w:r>
      <w:r w:rsidR="006E1ED5">
        <w:rPr>
          <w:rFonts w:ascii="Times New Roman" w:eastAsia="Calibri" w:hAnsi="Times New Roman" w:cs="Times New Roman"/>
          <w:sz w:val="24"/>
          <w:szCs w:val="24"/>
        </w:rPr>
        <w:t>а раствора - бак»</w:t>
      </w:r>
      <w:r w:rsidRPr="009F0763">
        <w:rPr>
          <w:rFonts w:ascii="Times New Roman" w:eastAsia="Calibri" w:hAnsi="Times New Roman" w:cs="Times New Roman"/>
          <w:sz w:val="24"/>
          <w:szCs w:val="24"/>
        </w:rPr>
        <w:t xml:space="preserve">. Рабочий раствор реагента готовится в баке приготовления. </w:t>
      </w:r>
    </w:p>
    <w:p w:rsidR="009F0763" w:rsidRP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2.</w:t>
      </w:r>
      <w:r>
        <w:rPr>
          <w:rFonts w:ascii="Times New Roman" w:eastAsia="Calibri" w:hAnsi="Times New Roman" w:cs="Times New Roman"/>
          <w:sz w:val="24"/>
          <w:szCs w:val="24"/>
        </w:rPr>
        <w:t>5</w:t>
      </w:r>
      <w:r w:rsidRPr="009F0763">
        <w:rPr>
          <w:rFonts w:ascii="Times New Roman" w:eastAsia="Calibri" w:hAnsi="Times New Roman" w:cs="Times New Roman"/>
          <w:sz w:val="24"/>
          <w:szCs w:val="24"/>
        </w:rPr>
        <w:t xml:space="preserve">.2. </w:t>
      </w:r>
      <w:r w:rsidRPr="009F0763">
        <w:rPr>
          <w:rFonts w:ascii="Times New Roman" w:eastAsia="Calibri" w:hAnsi="Times New Roman" w:cs="Times New Roman"/>
          <w:sz w:val="24"/>
          <w:szCs w:val="24"/>
        </w:rPr>
        <w:tab/>
        <w:t>Дозирование реагента заканчивается после введения расчётного количества.  Перемешивание раствора в системе осуществляется путём рециркуляции до выравнивания концентрации по тракту.</w:t>
      </w:r>
    </w:p>
    <w:p w:rsidR="009F0763" w:rsidRP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6</w:t>
      </w:r>
      <w:r w:rsidRPr="009F0763">
        <w:rPr>
          <w:rFonts w:ascii="Times New Roman" w:eastAsia="Calibri" w:hAnsi="Times New Roman" w:cs="Times New Roman"/>
          <w:sz w:val="24"/>
          <w:szCs w:val="24"/>
        </w:rPr>
        <w:t>.</w:t>
      </w:r>
      <w:r w:rsidRPr="009F0763">
        <w:rPr>
          <w:rFonts w:ascii="Times New Roman" w:eastAsia="Calibri" w:hAnsi="Times New Roman" w:cs="Times New Roman"/>
          <w:sz w:val="24"/>
          <w:szCs w:val="24"/>
        </w:rPr>
        <w:tab/>
        <w:t xml:space="preserve">После окончания дезинфекции и промывки необходимо восстановить схему теплоснабжения и заполнить систему </w:t>
      </w:r>
      <w:proofErr w:type="spellStart"/>
      <w:r w:rsidRPr="009F0763">
        <w:rPr>
          <w:rFonts w:ascii="Times New Roman" w:eastAsia="Calibri" w:hAnsi="Times New Roman" w:cs="Times New Roman"/>
          <w:sz w:val="24"/>
          <w:szCs w:val="24"/>
        </w:rPr>
        <w:t>деаэрированной</w:t>
      </w:r>
      <w:proofErr w:type="spellEnd"/>
      <w:r w:rsidRPr="009F0763">
        <w:rPr>
          <w:rFonts w:ascii="Times New Roman" w:eastAsia="Calibri" w:hAnsi="Times New Roman" w:cs="Times New Roman"/>
          <w:sz w:val="24"/>
          <w:szCs w:val="24"/>
        </w:rPr>
        <w:t xml:space="preserve"> (сетевой) водой и оставить в резерве до включения системы отопления в работу. </w:t>
      </w:r>
    </w:p>
    <w:p w:rsidR="009F0763" w:rsidRPr="009F0763" w:rsidRDefault="009F0763" w:rsidP="009F0763">
      <w:pPr>
        <w:spacing w:after="0" w:line="240" w:lineRule="auto"/>
        <w:ind w:left="705" w:hanging="705"/>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2.</w:t>
      </w:r>
      <w:r>
        <w:rPr>
          <w:rFonts w:ascii="Times New Roman" w:eastAsia="Calibri" w:hAnsi="Times New Roman" w:cs="Times New Roman"/>
          <w:sz w:val="24"/>
          <w:szCs w:val="24"/>
        </w:rPr>
        <w:t>7</w:t>
      </w:r>
      <w:r w:rsidRPr="009F0763">
        <w:rPr>
          <w:rFonts w:ascii="Times New Roman" w:eastAsia="Calibri" w:hAnsi="Times New Roman" w:cs="Times New Roman"/>
          <w:sz w:val="24"/>
          <w:szCs w:val="24"/>
        </w:rPr>
        <w:t>.</w:t>
      </w:r>
      <w:r w:rsidRPr="009F0763">
        <w:rPr>
          <w:rFonts w:ascii="Times New Roman" w:eastAsia="Calibri" w:hAnsi="Times New Roman" w:cs="Times New Roman"/>
          <w:sz w:val="24"/>
          <w:szCs w:val="24"/>
        </w:rPr>
        <w:tab/>
        <w:t>Результаты обработки оформляются актом. В акте должны быть указаны:</w:t>
      </w:r>
    </w:p>
    <w:p w:rsidR="009F0763" w:rsidRPr="009F0763" w:rsidRDefault="009F0763" w:rsidP="009F0763">
      <w:pPr>
        <w:spacing w:after="0" w:line="240" w:lineRule="auto"/>
        <w:ind w:left="705" w:hanging="705"/>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ab/>
        <w:t>• адрес системы отопления и его характеристика;</w:t>
      </w:r>
    </w:p>
    <w:p w:rsidR="009F0763" w:rsidRPr="009F0763" w:rsidRDefault="009F0763" w:rsidP="009F0763">
      <w:pPr>
        <w:spacing w:after="0" w:line="240" w:lineRule="auto"/>
        <w:ind w:left="705" w:hanging="705"/>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ab/>
        <w:t>• продолжительность дезинфекции;</w:t>
      </w:r>
    </w:p>
    <w:p w:rsidR="009F0763" w:rsidRPr="009F0763" w:rsidRDefault="009F0763" w:rsidP="009F0763">
      <w:pPr>
        <w:spacing w:after="0" w:line="240" w:lineRule="auto"/>
        <w:ind w:left="709" w:hanging="426"/>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ab/>
        <w:t xml:space="preserve">• наименование </w:t>
      </w:r>
      <w:r w:rsidR="00990F73" w:rsidRPr="009F0763">
        <w:rPr>
          <w:rFonts w:ascii="Times New Roman" w:eastAsia="Calibri" w:hAnsi="Times New Roman" w:cs="Times New Roman"/>
          <w:sz w:val="24"/>
          <w:szCs w:val="24"/>
        </w:rPr>
        <w:t>дезинфицирующего</w:t>
      </w:r>
      <w:r w:rsidRPr="009F0763">
        <w:rPr>
          <w:rFonts w:ascii="Times New Roman" w:eastAsia="Calibri" w:hAnsi="Times New Roman" w:cs="Times New Roman"/>
          <w:sz w:val="24"/>
          <w:szCs w:val="24"/>
        </w:rPr>
        <w:t xml:space="preserve"> средства (реагента), номер свидетельства о     государственной регистрации;</w:t>
      </w:r>
    </w:p>
    <w:p w:rsidR="009F0763" w:rsidRPr="009F0763" w:rsidRDefault="009F0763" w:rsidP="009F0763">
      <w:pPr>
        <w:spacing w:after="0" w:line="240" w:lineRule="auto"/>
        <w:ind w:left="705"/>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точка сброса раствора и промывочной воды;</w:t>
      </w:r>
    </w:p>
    <w:p w:rsidR="009F0763" w:rsidRPr="009F0763" w:rsidRDefault="009F0763" w:rsidP="009F0763">
      <w:pPr>
        <w:spacing w:after="0" w:line="240" w:lineRule="auto"/>
        <w:ind w:left="705"/>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дата отбора пр</w:t>
      </w:r>
      <w:r>
        <w:rPr>
          <w:rFonts w:ascii="Times New Roman" w:eastAsia="Calibri" w:hAnsi="Times New Roman" w:cs="Times New Roman"/>
          <w:sz w:val="24"/>
          <w:szCs w:val="24"/>
        </w:rPr>
        <w:t xml:space="preserve">об воды на анализ и результаты анализа </w:t>
      </w:r>
      <w:r w:rsidR="006E1ED5">
        <w:rPr>
          <w:rFonts w:ascii="Times New Roman" w:eastAsia="Calibri" w:hAnsi="Times New Roman" w:cs="Times New Roman"/>
          <w:sz w:val="24"/>
          <w:szCs w:val="24"/>
        </w:rPr>
        <w:t xml:space="preserve">проб </w:t>
      </w:r>
      <w:r w:rsidRPr="009F0763">
        <w:rPr>
          <w:rFonts w:ascii="Times New Roman" w:eastAsia="Calibri" w:hAnsi="Times New Roman" w:cs="Times New Roman"/>
          <w:sz w:val="24"/>
          <w:szCs w:val="24"/>
        </w:rPr>
        <w:t>(при необходимости);</w:t>
      </w:r>
    </w:p>
    <w:p w:rsidR="009F0763" w:rsidRPr="009F0763" w:rsidRDefault="009F0763" w:rsidP="009F0763">
      <w:pPr>
        <w:spacing w:after="0" w:line="240" w:lineRule="auto"/>
        <w:ind w:left="705"/>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заключение о возможности ввода системы в эксплуатацию;</w:t>
      </w:r>
    </w:p>
    <w:p w:rsidR="009F0763" w:rsidRPr="009F0763" w:rsidRDefault="009F0763" w:rsidP="009F0763">
      <w:pPr>
        <w:spacing w:after="0" w:line="240" w:lineRule="auto"/>
        <w:ind w:left="705"/>
        <w:jc w:val="both"/>
        <w:rPr>
          <w:rFonts w:ascii="Times New Roman" w:eastAsia="Calibri" w:hAnsi="Times New Roman" w:cs="Times New Roman"/>
          <w:sz w:val="24"/>
          <w:szCs w:val="24"/>
        </w:rPr>
      </w:pPr>
      <w:r>
        <w:rPr>
          <w:rFonts w:ascii="Times New Roman" w:eastAsia="Calibri" w:hAnsi="Times New Roman" w:cs="Times New Roman"/>
          <w:sz w:val="24"/>
          <w:szCs w:val="24"/>
        </w:rPr>
        <w:t>• дата составления акта.</w:t>
      </w:r>
    </w:p>
    <w:p w:rsidR="009F0763" w:rsidRPr="009F0763" w:rsidRDefault="009F0763" w:rsidP="009F0763">
      <w:pPr>
        <w:spacing w:after="0" w:line="240" w:lineRule="auto"/>
        <w:ind w:left="705" w:hanging="705"/>
        <w:jc w:val="both"/>
        <w:rPr>
          <w:rFonts w:ascii="Times New Roman" w:eastAsia="Calibri" w:hAnsi="Times New Roman" w:cs="Times New Roman"/>
          <w:sz w:val="24"/>
          <w:szCs w:val="24"/>
        </w:rPr>
      </w:pPr>
    </w:p>
    <w:p w:rsidR="009F0763" w:rsidRPr="009F0763" w:rsidRDefault="009F0763" w:rsidP="009F0763">
      <w:pPr>
        <w:spacing w:after="0" w:line="240" w:lineRule="auto"/>
        <w:ind w:left="567" w:hanging="567"/>
        <w:jc w:val="center"/>
        <w:rPr>
          <w:rFonts w:ascii="Times New Roman" w:eastAsia="Calibri" w:hAnsi="Times New Roman" w:cs="Times New Roman"/>
          <w:b/>
          <w:sz w:val="28"/>
          <w:szCs w:val="28"/>
        </w:rPr>
      </w:pPr>
      <w:r w:rsidRPr="009F0763">
        <w:rPr>
          <w:rFonts w:ascii="Times New Roman" w:eastAsia="Calibri" w:hAnsi="Times New Roman" w:cs="Times New Roman"/>
          <w:b/>
          <w:sz w:val="24"/>
          <w:szCs w:val="24"/>
        </w:rPr>
        <w:t xml:space="preserve">3. </w:t>
      </w:r>
      <w:r w:rsidRPr="009F0763">
        <w:rPr>
          <w:rFonts w:ascii="Times New Roman" w:eastAsia="Calibri" w:hAnsi="Times New Roman" w:cs="Times New Roman"/>
          <w:b/>
          <w:sz w:val="24"/>
          <w:szCs w:val="24"/>
        </w:rPr>
        <w:tab/>
      </w:r>
      <w:r w:rsidRPr="009F0763">
        <w:rPr>
          <w:rFonts w:ascii="Times New Roman" w:eastAsia="Calibri" w:hAnsi="Times New Roman" w:cs="Times New Roman"/>
          <w:b/>
          <w:sz w:val="24"/>
          <w:szCs w:val="24"/>
        </w:rPr>
        <w:tab/>
      </w:r>
      <w:r w:rsidRPr="009F0763">
        <w:rPr>
          <w:rFonts w:ascii="Times New Roman" w:eastAsia="Calibri" w:hAnsi="Times New Roman" w:cs="Times New Roman"/>
          <w:b/>
          <w:sz w:val="28"/>
          <w:szCs w:val="28"/>
        </w:rPr>
        <w:t>Техника безопасности при проведении дезинфекции</w:t>
      </w:r>
    </w:p>
    <w:p w:rsidR="009F0763" w:rsidRPr="009F0763" w:rsidRDefault="009F0763" w:rsidP="009F0763">
      <w:pPr>
        <w:spacing w:after="0" w:line="240" w:lineRule="auto"/>
        <w:ind w:left="709" w:hanging="708"/>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3.1.</w:t>
      </w:r>
      <w:r w:rsidRPr="009F0763">
        <w:rPr>
          <w:rFonts w:ascii="Times New Roman" w:eastAsia="Calibri" w:hAnsi="Times New Roman" w:cs="Times New Roman"/>
          <w:sz w:val="24"/>
          <w:szCs w:val="24"/>
        </w:rPr>
        <w:tab/>
        <w:t>При проведении дезинфекции систем отопления должны соблюдаться требования техники безопасности, указанные в методических документах (инструкциях) по применению дезинфицирующего средства.</w:t>
      </w:r>
    </w:p>
    <w:p w:rsidR="009F0763" w:rsidRPr="009F0763" w:rsidRDefault="009F0763" w:rsidP="009F0763">
      <w:pPr>
        <w:spacing w:after="0" w:line="240" w:lineRule="auto"/>
        <w:ind w:left="709" w:hanging="708"/>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3.2.</w:t>
      </w:r>
      <w:r w:rsidRPr="009F0763">
        <w:rPr>
          <w:rFonts w:ascii="Times New Roman" w:eastAsia="Calibri" w:hAnsi="Times New Roman" w:cs="Times New Roman"/>
          <w:sz w:val="24"/>
          <w:szCs w:val="24"/>
        </w:rPr>
        <w:tab/>
        <w:t xml:space="preserve">Персонал, участвующий в дезинфекции, должен быть заранее проинструктирован о программе проведения дезинфекции, порядке выполнения работ и мерах предосторожности при работе с </w:t>
      </w:r>
      <w:proofErr w:type="spellStart"/>
      <w:r w:rsidRPr="009F0763">
        <w:rPr>
          <w:rFonts w:ascii="Times New Roman" w:eastAsia="Calibri" w:hAnsi="Times New Roman" w:cs="Times New Roman"/>
          <w:sz w:val="24"/>
          <w:szCs w:val="24"/>
        </w:rPr>
        <w:t>дезинфектантами</w:t>
      </w:r>
      <w:proofErr w:type="spellEnd"/>
      <w:r w:rsidRPr="009F0763">
        <w:rPr>
          <w:rFonts w:ascii="Times New Roman" w:eastAsia="Calibri" w:hAnsi="Times New Roman" w:cs="Times New Roman"/>
          <w:sz w:val="24"/>
          <w:szCs w:val="24"/>
        </w:rPr>
        <w:t>, указанными в соответствующих методических документах.</w:t>
      </w:r>
    </w:p>
    <w:p w:rsidR="009F0763" w:rsidRPr="009F0763" w:rsidRDefault="009F0763" w:rsidP="009F0763">
      <w:pPr>
        <w:spacing w:after="0" w:line="240" w:lineRule="auto"/>
        <w:ind w:left="709" w:hanging="709"/>
        <w:rPr>
          <w:rFonts w:ascii="Times New Roman" w:eastAsia="Calibri" w:hAnsi="Times New Roman" w:cs="Times New Roman"/>
          <w:sz w:val="24"/>
          <w:szCs w:val="24"/>
        </w:rPr>
      </w:pPr>
      <w:r w:rsidRPr="009F0763">
        <w:rPr>
          <w:rFonts w:ascii="Times New Roman" w:eastAsia="Calibri" w:hAnsi="Times New Roman" w:cs="Times New Roman"/>
          <w:sz w:val="24"/>
          <w:szCs w:val="24"/>
        </w:rPr>
        <w:t xml:space="preserve">3.3.  </w:t>
      </w:r>
      <w:r>
        <w:rPr>
          <w:rFonts w:ascii="Times New Roman" w:eastAsia="Calibri" w:hAnsi="Times New Roman" w:cs="Times New Roman"/>
          <w:sz w:val="24"/>
          <w:szCs w:val="24"/>
        </w:rPr>
        <w:t xml:space="preserve">    </w:t>
      </w:r>
      <w:r w:rsidRPr="009F0763">
        <w:rPr>
          <w:rFonts w:ascii="Times New Roman" w:eastAsia="Calibri" w:hAnsi="Times New Roman" w:cs="Times New Roman"/>
          <w:sz w:val="24"/>
          <w:szCs w:val="24"/>
        </w:rPr>
        <w:t>Помещение теплового узла должно быть достаточно освещено и очищено от посторонних предметов.</w:t>
      </w:r>
    </w:p>
    <w:p w:rsidR="009F0763" w:rsidRPr="009F0763" w:rsidRDefault="009F0763" w:rsidP="009F0763">
      <w:pPr>
        <w:spacing w:after="0" w:line="240" w:lineRule="auto"/>
        <w:ind w:left="705" w:hanging="705"/>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xml:space="preserve">3.4.  </w:t>
      </w:r>
      <w:r w:rsidRPr="009F0763">
        <w:rPr>
          <w:rFonts w:ascii="Times New Roman" w:eastAsia="Calibri" w:hAnsi="Times New Roman" w:cs="Times New Roman"/>
          <w:sz w:val="24"/>
          <w:szCs w:val="24"/>
        </w:rPr>
        <w:tab/>
      </w:r>
      <w:r w:rsidRPr="009F0763">
        <w:rPr>
          <w:rFonts w:ascii="Times New Roman" w:eastAsia="Calibri" w:hAnsi="Times New Roman" w:cs="Times New Roman"/>
          <w:sz w:val="24"/>
          <w:szCs w:val="24"/>
        </w:rPr>
        <w:tab/>
        <w:t xml:space="preserve">Производство ремонтных и каких-либо других работ в системе отопления во время дезинфекции, а также нахождение лиц, не участвующих в работе в помещении теплового узла запрещается. </w:t>
      </w:r>
    </w:p>
    <w:p w:rsidR="009F0763" w:rsidRPr="009F0763" w:rsidRDefault="009F0763" w:rsidP="009F0763">
      <w:pPr>
        <w:spacing w:after="0" w:line="240" w:lineRule="auto"/>
        <w:ind w:left="709" w:hanging="709"/>
        <w:jc w:val="both"/>
        <w:rPr>
          <w:rFonts w:ascii="Times New Roman" w:eastAsia="Calibri" w:hAnsi="Times New Roman" w:cs="Times New Roman"/>
          <w:sz w:val="24"/>
          <w:szCs w:val="24"/>
        </w:rPr>
      </w:pPr>
      <w:r w:rsidRPr="009F0763">
        <w:rPr>
          <w:rFonts w:ascii="Times New Roman" w:eastAsia="Calibri" w:hAnsi="Times New Roman" w:cs="Times New Roman"/>
          <w:sz w:val="24"/>
          <w:szCs w:val="24"/>
        </w:rPr>
        <w:t xml:space="preserve">3.5. </w:t>
      </w:r>
      <w:r w:rsidRPr="009F0763">
        <w:rPr>
          <w:rFonts w:ascii="Times New Roman" w:eastAsia="Calibri" w:hAnsi="Times New Roman" w:cs="Times New Roman"/>
          <w:sz w:val="24"/>
          <w:szCs w:val="24"/>
        </w:rPr>
        <w:tab/>
        <w:t xml:space="preserve">Организация, проводящая дезинфекцию, обязана оповестить </w:t>
      </w:r>
      <w:r w:rsidR="00EA5C13">
        <w:rPr>
          <w:rFonts w:ascii="Times New Roman" w:eastAsia="Calibri" w:hAnsi="Times New Roman" w:cs="Times New Roman"/>
          <w:sz w:val="24"/>
          <w:szCs w:val="24"/>
        </w:rPr>
        <w:t>Заказчика</w:t>
      </w:r>
      <w:r w:rsidRPr="009F0763">
        <w:rPr>
          <w:rFonts w:ascii="Times New Roman" w:eastAsia="Calibri" w:hAnsi="Times New Roman" w:cs="Times New Roman"/>
          <w:sz w:val="24"/>
          <w:szCs w:val="24"/>
        </w:rPr>
        <w:t xml:space="preserve"> о времени дезинфекции, ее особенностях и мерах предосторожности.   </w:t>
      </w:r>
    </w:p>
    <w:p w:rsidR="00990F73" w:rsidRDefault="00990F73" w:rsidP="009F0763">
      <w:pPr>
        <w:spacing w:after="0"/>
        <w:ind w:left="567" w:hanging="567"/>
        <w:jc w:val="right"/>
        <w:rPr>
          <w:rFonts w:ascii="Times New Roman" w:eastAsia="Calibri" w:hAnsi="Times New Roman" w:cs="Times New Roman"/>
        </w:rPr>
      </w:pPr>
    </w:p>
    <w:p w:rsidR="00990F73" w:rsidRDefault="00990F73" w:rsidP="009F0763">
      <w:pPr>
        <w:spacing w:after="0"/>
        <w:ind w:left="567" w:hanging="567"/>
        <w:jc w:val="right"/>
        <w:rPr>
          <w:rFonts w:ascii="Times New Roman" w:eastAsia="Calibri" w:hAnsi="Times New Roman" w:cs="Times New Roman"/>
        </w:rPr>
      </w:pPr>
    </w:p>
    <w:p w:rsidR="00990F73" w:rsidRDefault="00990F73" w:rsidP="009F0763">
      <w:pPr>
        <w:spacing w:after="0"/>
        <w:ind w:left="567" w:hanging="567"/>
        <w:jc w:val="right"/>
        <w:rPr>
          <w:rFonts w:ascii="Times New Roman" w:eastAsia="Calibri" w:hAnsi="Times New Roman" w:cs="Times New Roman"/>
        </w:rPr>
      </w:pPr>
    </w:p>
    <w:p w:rsidR="00990F73" w:rsidRDefault="00990F73" w:rsidP="009F0763">
      <w:pPr>
        <w:spacing w:after="0"/>
        <w:ind w:left="567" w:hanging="567"/>
        <w:jc w:val="right"/>
        <w:rPr>
          <w:rFonts w:ascii="Times New Roman" w:eastAsia="Calibri" w:hAnsi="Times New Roman" w:cs="Times New Roman"/>
        </w:rPr>
      </w:pPr>
    </w:p>
    <w:p w:rsidR="00990F73" w:rsidRDefault="00990F73" w:rsidP="009F0763">
      <w:pPr>
        <w:spacing w:after="0"/>
        <w:ind w:left="567" w:hanging="567"/>
        <w:jc w:val="right"/>
        <w:rPr>
          <w:rFonts w:ascii="Times New Roman" w:eastAsia="Calibri" w:hAnsi="Times New Roman" w:cs="Times New Roman"/>
        </w:rPr>
      </w:pPr>
    </w:p>
    <w:p w:rsidR="00990F73" w:rsidRDefault="00990F73" w:rsidP="009F0763">
      <w:pPr>
        <w:spacing w:after="0"/>
        <w:ind w:left="567" w:hanging="567"/>
        <w:jc w:val="right"/>
        <w:rPr>
          <w:rFonts w:ascii="Times New Roman" w:eastAsia="Calibri" w:hAnsi="Times New Roman" w:cs="Times New Roman"/>
        </w:rPr>
      </w:pPr>
    </w:p>
    <w:p w:rsidR="00990F73" w:rsidRDefault="00990F73" w:rsidP="009F0763">
      <w:pPr>
        <w:spacing w:after="0"/>
        <w:ind w:left="567" w:hanging="567"/>
        <w:jc w:val="right"/>
        <w:rPr>
          <w:rFonts w:ascii="Times New Roman" w:eastAsia="Calibri" w:hAnsi="Times New Roman" w:cs="Times New Roman"/>
        </w:rPr>
      </w:pPr>
    </w:p>
    <w:p w:rsidR="00990F73" w:rsidRDefault="00990F73" w:rsidP="009F0763">
      <w:pPr>
        <w:spacing w:after="0"/>
        <w:ind w:left="567" w:hanging="567"/>
        <w:jc w:val="right"/>
        <w:rPr>
          <w:rFonts w:ascii="Times New Roman" w:eastAsia="Calibri" w:hAnsi="Times New Roman" w:cs="Times New Roman"/>
        </w:rPr>
      </w:pPr>
    </w:p>
    <w:p w:rsidR="00990F73" w:rsidRDefault="00990F73" w:rsidP="009F0763">
      <w:pPr>
        <w:spacing w:after="0"/>
        <w:ind w:left="567" w:hanging="567"/>
        <w:jc w:val="right"/>
        <w:rPr>
          <w:rFonts w:ascii="Times New Roman" w:eastAsia="Calibri" w:hAnsi="Times New Roman" w:cs="Times New Roman"/>
        </w:rPr>
      </w:pPr>
    </w:p>
    <w:p w:rsidR="00990F73" w:rsidRDefault="00990F73" w:rsidP="009F0763">
      <w:pPr>
        <w:spacing w:after="0"/>
        <w:ind w:left="567" w:hanging="567"/>
        <w:jc w:val="right"/>
        <w:rPr>
          <w:rFonts w:ascii="Times New Roman" w:eastAsia="Calibri" w:hAnsi="Times New Roman" w:cs="Times New Roman"/>
        </w:rPr>
      </w:pPr>
    </w:p>
    <w:p w:rsidR="00990F73" w:rsidRDefault="00990F73" w:rsidP="009F0763">
      <w:pPr>
        <w:spacing w:after="0"/>
        <w:ind w:left="567" w:hanging="567"/>
        <w:jc w:val="right"/>
        <w:rPr>
          <w:rFonts w:ascii="Times New Roman" w:eastAsia="Calibri" w:hAnsi="Times New Roman" w:cs="Times New Roman"/>
        </w:rPr>
      </w:pPr>
    </w:p>
    <w:p w:rsidR="00FA7C07" w:rsidRDefault="00FA7C07">
      <w:pPr>
        <w:rPr>
          <w:rFonts w:ascii="Times New Roman" w:eastAsia="Calibri" w:hAnsi="Times New Roman" w:cs="Times New Roman"/>
        </w:rPr>
      </w:pPr>
      <w:r>
        <w:rPr>
          <w:rFonts w:ascii="Times New Roman" w:eastAsia="Calibri" w:hAnsi="Times New Roman" w:cs="Times New Roman"/>
        </w:rPr>
        <w:br w:type="page"/>
      </w:r>
    </w:p>
    <w:p w:rsidR="00990F73" w:rsidRDefault="00990F73" w:rsidP="00990F73">
      <w:pPr>
        <w:widowControl w:val="0"/>
        <w:spacing w:after="0" w:line="240" w:lineRule="auto"/>
        <w:rPr>
          <w:rFonts w:ascii="Times New Roman" w:eastAsia="Calibri" w:hAnsi="Times New Roman" w:cs="Times New Roman"/>
        </w:rPr>
      </w:pPr>
    </w:p>
    <w:p w:rsidR="00990F73" w:rsidRPr="009F0763" w:rsidRDefault="0011747B" w:rsidP="00990F73">
      <w:pPr>
        <w:widowControl w:val="0"/>
        <w:spacing w:after="0" w:line="240" w:lineRule="auto"/>
        <w:rPr>
          <w:rFonts w:ascii="Times New Roman" w:eastAsia="Tahoma" w:hAnsi="Times New Roman" w:cs="Times New Roman"/>
          <w:sz w:val="24"/>
          <w:szCs w:val="24"/>
          <w:lang w:eastAsia="ru-RU"/>
        </w:rPr>
      </w:pPr>
      <w:proofErr w:type="gramStart"/>
      <w:r w:rsidRPr="00EA5C13">
        <w:rPr>
          <w:rFonts w:ascii="Times New Roman" w:eastAsia="Tahoma" w:hAnsi="Times New Roman" w:cs="Times New Roman"/>
          <w:b/>
          <w:color w:val="000000"/>
          <w:sz w:val="24"/>
          <w:szCs w:val="24"/>
          <w:lang w:eastAsia="ru-RU" w:bidi="ru-RU"/>
        </w:rPr>
        <w:t>С</w:t>
      </w:r>
      <w:r w:rsidR="00990F73" w:rsidRPr="00EA5C13">
        <w:rPr>
          <w:rFonts w:ascii="Times New Roman" w:eastAsia="Tahoma" w:hAnsi="Times New Roman" w:cs="Times New Roman"/>
          <w:b/>
          <w:color w:val="000000"/>
          <w:sz w:val="24"/>
          <w:szCs w:val="24"/>
          <w:lang w:eastAsia="ru-RU" w:bidi="ru-RU"/>
        </w:rPr>
        <w:t>огласован</w:t>
      </w:r>
      <w:r w:rsidRPr="00EA5C13">
        <w:rPr>
          <w:rFonts w:ascii="Times New Roman" w:eastAsia="Tahoma" w:hAnsi="Times New Roman" w:cs="Times New Roman"/>
          <w:b/>
          <w:color w:val="000000"/>
          <w:sz w:val="24"/>
          <w:szCs w:val="24"/>
          <w:lang w:eastAsia="ru-RU" w:bidi="ru-RU"/>
        </w:rPr>
        <w:t>о</w:t>
      </w:r>
      <w:r w:rsidR="00990F73" w:rsidRPr="00EA5C13">
        <w:rPr>
          <w:rFonts w:ascii="Times New Roman" w:eastAsia="Tahoma" w:hAnsi="Times New Roman" w:cs="Times New Roman"/>
          <w:b/>
          <w:color w:val="000000"/>
          <w:sz w:val="24"/>
          <w:szCs w:val="24"/>
          <w:lang w:eastAsia="ru-RU" w:bidi="ru-RU"/>
        </w:rPr>
        <w:t xml:space="preserve">:   </w:t>
      </w:r>
      <w:proofErr w:type="gramEnd"/>
      <w:r w:rsidR="00990F73" w:rsidRPr="00EA5C13">
        <w:rPr>
          <w:rFonts w:ascii="Times New Roman" w:eastAsia="Tahoma" w:hAnsi="Times New Roman" w:cs="Times New Roman"/>
          <w:b/>
          <w:color w:val="000000"/>
          <w:sz w:val="24"/>
          <w:szCs w:val="24"/>
          <w:lang w:eastAsia="ru-RU" w:bidi="ru-RU"/>
        </w:rPr>
        <w:t xml:space="preserve">           </w:t>
      </w:r>
      <w:r w:rsidR="00990F73" w:rsidRPr="00EA5C13">
        <w:rPr>
          <w:rFonts w:ascii="Times New Roman" w:eastAsia="Times New Roman" w:hAnsi="Times New Roman" w:cs="Times New Roman"/>
          <w:b/>
          <w:bCs/>
          <w:color w:val="000000"/>
          <w:sz w:val="24"/>
          <w:szCs w:val="24"/>
          <w:lang w:eastAsia="ru-RU" w:bidi="ru-RU"/>
        </w:rPr>
        <w:t xml:space="preserve">                                                          </w:t>
      </w:r>
      <w:r w:rsidR="00EA5C13">
        <w:rPr>
          <w:rFonts w:ascii="Times New Roman" w:eastAsia="Times New Roman" w:hAnsi="Times New Roman" w:cs="Times New Roman"/>
          <w:b/>
          <w:bCs/>
          <w:color w:val="000000"/>
          <w:sz w:val="24"/>
          <w:szCs w:val="24"/>
          <w:lang w:eastAsia="ru-RU" w:bidi="ru-RU"/>
        </w:rPr>
        <w:t xml:space="preserve">  </w:t>
      </w:r>
      <w:r w:rsidR="00990F73">
        <w:rPr>
          <w:rFonts w:ascii="Times New Roman" w:eastAsia="Times New Roman" w:hAnsi="Times New Roman" w:cs="Times New Roman"/>
          <w:b/>
          <w:bCs/>
          <w:color w:val="000000"/>
          <w:sz w:val="24"/>
          <w:szCs w:val="24"/>
          <w:lang w:eastAsia="ru-RU" w:bidi="ru-RU"/>
        </w:rPr>
        <w:t>Утвержден</w:t>
      </w:r>
      <w:r>
        <w:rPr>
          <w:rFonts w:ascii="Times New Roman" w:eastAsia="Times New Roman" w:hAnsi="Times New Roman" w:cs="Times New Roman"/>
          <w:b/>
          <w:bCs/>
          <w:color w:val="000000"/>
          <w:sz w:val="24"/>
          <w:szCs w:val="24"/>
          <w:lang w:eastAsia="ru-RU" w:bidi="ru-RU"/>
        </w:rPr>
        <w:t>о</w:t>
      </w:r>
      <w:r w:rsidR="00990F73" w:rsidRPr="009F0763">
        <w:rPr>
          <w:rFonts w:ascii="Times New Roman" w:eastAsia="Times New Roman" w:hAnsi="Times New Roman" w:cs="Times New Roman"/>
          <w:b/>
          <w:bCs/>
          <w:color w:val="000000"/>
          <w:sz w:val="24"/>
          <w:szCs w:val="24"/>
          <w:lang w:eastAsia="ru-RU" w:bidi="ru-RU"/>
        </w:rPr>
        <w:t>:</w:t>
      </w:r>
    </w:p>
    <w:p w:rsidR="00990F73" w:rsidRPr="009F0763" w:rsidRDefault="00476CFA" w:rsidP="00990F73">
      <w:pPr>
        <w:widowControl w:val="0"/>
        <w:spacing w:after="0" w:line="240" w:lineRule="auto"/>
        <w:rPr>
          <w:rFonts w:ascii="Times New Roman" w:eastAsia="Tahoma" w:hAnsi="Times New Roman" w:cs="Times New Roman"/>
          <w:b/>
          <w:sz w:val="26"/>
          <w:szCs w:val="26"/>
        </w:rPr>
      </w:pPr>
      <w:r>
        <w:rPr>
          <w:rFonts w:ascii="Times New Roman" w:eastAsia="Times New Roman" w:hAnsi="Times New Roman" w:cs="Times New Roman"/>
          <w:b/>
          <w:bCs/>
          <w:sz w:val="24"/>
          <w:szCs w:val="24"/>
          <w:lang w:eastAsia="ru-RU"/>
        </w:rPr>
        <w:t xml:space="preserve">_____________________________                                         </w:t>
      </w:r>
      <w:r w:rsidR="002E66B1">
        <w:rPr>
          <w:rFonts w:ascii="Times New Roman" w:eastAsia="Times New Roman" w:hAnsi="Times New Roman" w:cs="Times New Roman"/>
          <w:b/>
          <w:bCs/>
          <w:sz w:val="24"/>
          <w:szCs w:val="24"/>
          <w:lang w:eastAsia="ru-RU"/>
        </w:rPr>
        <w:t>Д</w:t>
      </w:r>
      <w:r w:rsidR="00990F73" w:rsidRPr="009F0763">
        <w:rPr>
          <w:rFonts w:ascii="Times New Roman" w:eastAsia="Times New Roman" w:hAnsi="Times New Roman" w:cs="Times New Roman"/>
          <w:b/>
          <w:bCs/>
          <w:sz w:val="24"/>
          <w:szCs w:val="24"/>
          <w:lang w:eastAsia="ru-RU"/>
        </w:rPr>
        <w:t>иректор</w:t>
      </w:r>
      <w:r w:rsidR="00990F73" w:rsidRPr="009F0763">
        <w:rPr>
          <w:rFonts w:ascii="Times New Roman" w:eastAsia="Times New Roman" w:hAnsi="Times New Roman" w:cs="Times New Roman"/>
          <w:b/>
          <w:bCs/>
          <w:color w:val="000000"/>
          <w:sz w:val="24"/>
          <w:szCs w:val="24"/>
          <w:lang w:eastAsia="ru-RU" w:bidi="ru-RU"/>
        </w:rPr>
        <w:t xml:space="preserve"> </w:t>
      </w:r>
    </w:p>
    <w:p w:rsidR="00990F73" w:rsidRPr="009F0763" w:rsidRDefault="00476CFA" w:rsidP="00990F73">
      <w:pPr>
        <w:widowControl w:val="0"/>
        <w:spacing w:after="0" w:line="240" w:lineRule="auto"/>
        <w:rPr>
          <w:rFonts w:ascii="Times New Roman" w:eastAsia="Tahoma" w:hAnsi="Times New Roman" w:cs="Times New Roman"/>
          <w:sz w:val="26"/>
          <w:szCs w:val="26"/>
        </w:rPr>
      </w:pPr>
      <w:r>
        <w:rPr>
          <w:rFonts w:ascii="Times New Roman" w:eastAsia="Tahoma" w:hAnsi="Times New Roman" w:cs="Times New Roman"/>
          <w:sz w:val="26"/>
          <w:szCs w:val="26"/>
        </w:rPr>
        <w:t>___________________________</w:t>
      </w:r>
    </w:p>
    <w:p w:rsidR="00990F73" w:rsidRPr="009F0763" w:rsidRDefault="00990F73" w:rsidP="00990F73">
      <w:pPr>
        <w:spacing w:after="0"/>
        <w:ind w:left="567" w:hanging="567"/>
        <w:rPr>
          <w:rFonts w:ascii="Times New Roman" w:eastAsia="Times New Roman" w:hAnsi="Times New Roman" w:cs="Times New Roman"/>
          <w:bCs/>
          <w:sz w:val="24"/>
          <w:szCs w:val="24"/>
          <w:u w:val="single"/>
          <w:lang w:eastAsia="ar-SA"/>
        </w:rPr>
      </w:pPr>
      <w:r w:rsidRPr="009F0763">
        <w:rPr>
          <w:rFonts w:ascii="Times New Roman" w:hAnsi="Times New Roman" w:cs="Times New Roman"/>
          <w:snapToGrid w:val="0"/>
          <w:szCs w:val="24"/>
        </w:rPr>
        <w:t>______________________</w:t>
      </w:r>
      <w:r w:rsidRPr="009F0763">
        <w:rPr>
          <w:rFonts w:ascii="Times New Roman" w:eastAsia="Tahoma" w:hAnsi="Times New Roman" w:cs="Times New Roman"/>
          <w:snapToGrid w:val="0"/>
          <w:sz w:val="26"/>
          <w:szCs w:val="24"/>
        </w:rPr>
        <w:t>/</w:t>
      </w:r>
      <w:r w:rsidR="00476CFA" w:rsidRPr="00476CFA">
        <w:rPr>
          <w:rFonts w:ascii="Times New Roman" w:eastAsia="Tahoma" w:hAnsi="Times New Roman" w:cs="Times New Roman"/>
          <w:snapToGrid w:val="0"/>
          <w:sz w:val="26"/>
          <w:szCs w:val="24"/>
        </w:rPr>
        <w:t>_____________</w:t>
      </w:r>
      <w:r w:rsidRPr="009F0763">
        <w:rPr>
          <w:rFonts w:ascii="Times New Roman" w:eastAsia="Tahoma" w:hAnsi="Times New Roman" w:cs="Times New Roman"/>
          <w:sz w:val="26"/>
          <w:szCs w:val="24"/>
        </w:rPr>
        <w:t xml:space="preserve">/ </w:t>
      </w:r>
      <w:r>
        <w:rPr>
          <w:rFonts w:ascii="Times New Roman" w:eastAsia="Tahoma" w:hAnsi="Times New Roman" w:cs="Times New Roman"/>
          <w:sz w:val="26"/>
          <w:szCs w:val="24"/>
        </w:rPr>
        <w:t xml:space="preserve">     </w:t>
      </w:r>
      <w:r w:rsidRPr="009F0763">
        <w:rPr>
          <w:rFonts w:ascii="Times New Roman" w:eastAsia="Times New Roman" w:hAnsi="Times New Roman" w:cs="Times New Roman"/>
          <w:b/>
          <w:bCs/>
          <w:sz w:val="24"/>
          <w:szCs w:val="24"/>
          <w:lang w:eastAsia="ar-SA"/>
        </w:rPr>
        <w:t xml:space="preserve">              </w:t>
      </w:r>
      <w:r w:rsidR="00EA5C13">
        <w:rPr>
          <w:rFonts w:ascii="Times New Roman" w:eastAsia="Times New Roman" w:hAnsi="Times New Roman" w:cs="Times New Roman"/>
          <w:b/>
          <w:bCs/>
          <w:sz w:val="24"/>
          <w:szCs w:val="24"/>
          <w:lang w:eastAsia="ar-SA"/>
        </w:rPr>
        <w:t xml:space="preserve">       ___</w:t>
      </w:r>
      <w:r w:rsidRPr="009F0763">
        <w:rPr>
          <w:rFonts w:ascii="Times New Roman" w:eastAsia="Times New Roman" w:hAnsi="Times New Roman" w:cs="Times New Roman"/>
          <w:b/>
          <w:bCs/>
          <w:sz w:val="24"/>
          <w:szCs w:val="24"/>
          <w:lang w:eastAsia="ar-SA"/>
        </w:rPr>
        <w:t>______________</w:t>
      </w:r>
      <w:r w:rsidRPr="009F0763">
        <w:rPr>
          <w:rFonts w:ascii="Times New Roman" w:eastAsia="Times New Roman" w:hAnsi="Times New Roman" w:cs="Times New Roman"/>
          <w:b/>
          <w:bCs/>
          <w:color w:val="000000"/>
          <w:sz w:val="24"/>
          <w:szCs w:val="24"/>
          <w:lang w:eastAsia="ar-SA" w:bidi="ru-RU"/>
        </w:rPr>
        <w:t>/</w:t>
      </w:r>
      <w:r w:rsidRPr="009F0763">
        <w:rPr>
          <w:rFonts w:ascii="Times New Roman" w:eastAsia="Times New Roman" w:hAnsi="Times New Roman" w:cs="Times New Roman"/>
          <w:b/>
          <w:bCs/>
          <w:color w:val="000000"/>
          <w:sz w:val="24"/>
          <w:szCs w:val="24"/>
          <w:u w:val="single"/>
          <w:lang w:eastAsia="ar-SA" w:bidi="ru-RU"/>
        </w:rPr>
        <w:t xml:space="preserve"> </w:t>
      </w:r>
      <w:r w:rsidR="00FA7C07">
        <w:rPr>
          <w:rFonts w:ascii="Times New Roman" w:eastAsia="Times New Roman" w:hAnsi="Times New Roman" w:cs="Times New Roman"/>
          <w:bCs/>
          <w:sz w:val="24"/>
          <w:szCs w:val="24"/>
          <w:u w:val="single"/>
          <w:lang w:eastAsia="ar-SA"/>
        </w:rPr>
        <w:t>ФИО</w:t>
      </w:r>
      <w:r>
        <w:rPr>
          <w:rFonts w:ascii="Times New Roman" w:eastAsia="Times New Roman" w:hAnsi="Times New Roman" w:cs="Times New Roman"/>
          <w:b/>
          <w:bCs/>
          <w:sz w:val="24"/>
          <w:szCs w:val="24"/>
          <w:lang w:eastAsia="ar-SA"/>
        </w:rPr>
        <w:t xml:space="preserve">           </w:t>
      </w:r>
    </w:p>
    <w:p w:rsidR="00990F73" w:rsidRPr="009F0763" w:rsidRDefault="00990F73" w:rsidP="00990F73">
      <w:pPr>
        <w:widowControl w:val="0"/>
        <w:spacing w:after="0" w:line="240" w:lineRule="auto"/>
        <w:rPr>
          <w:rFonts w:ascii="Times New Roman" w:eastAsia="Tahoma" w:hAnsi="Times New Roman" w:cs="Times New Roman"/>
          <w:sz w:val="26"/>
          <w:szCs w:val="26"/>
        </w:rPr>
      </w:pPr>
    </w:p>
    <w:p w:rsidR="007C4562" w:rsidRPr="007C4562" w:rsidRDefault="007C4562" w:rsidP="007C4562">
      <w:pPr>
        <w:pStyle w:val="a4"/>
        <w:spacing w:after="0" w:line="240" w:lineRule="auto"/>
        <w:ind w:left="783"/>
        <w:jc w:val="center"/>
        <w:rPr>
          <w:rFonts w:ascii="Times New Roman" w:hAnsi="Times New Roman" w:cs="Times New Roman"/>
          <w:b/>
          <w:color w:val="000000" w:themeColor="text1"/>
          <w:sz w:val="28"/>
          <w:szCs w:val="28"/>
        </w:rPr>
      </w:pPr>
      <w:r w:rsidRPr="007C4562">
        <w:rPr>
          <w:rFonts w:ascii="Times New Roman" w:hAnsi="Times New Roman" w:cs="Times New Roman"/>
          <w:b/>
          <w:color w:val="000000" w:themeColor="text1"/>
          <w:sz w:val="28"/>
          <w:szCs w:val="28"/>
        </w:rPr>
        <w:t xml:space="preserve">Концентрация химического реагента для проведения работ </w:t>
      </w:r>
    </w:p>
    <w:p w:rsidR="00990F73" w:rsidRDefault="007C4562" w:rsidP="007C4562">
      <w:pPr>
        <w:pStyle w:val="a4"/>
        <w:spacing w:after="0" w:line="240" w:lineRule="auto"/>
        <w:ind w:left="783"/>
        <w:jc w:val="center"/>
        <w:rPr>
          <w:rFonts w:ascii="Times New Roman" w:hAnsi="Times New Roman" w:cs="Times New Roman"/>
          <w:b/>
          <w:color w:val="000000" w:themeColor="text1"/>
          <w:sz w:val="28"/>
          <w:szCs w:val="28"/>
        </w:rPr>
      </w:pPr>
      <w:r w:rsidRPr="007C4562">
        <w:rPr>
          <w:rFonts w:ascii="Times New Roman" w:hAnsi="Times New Roman" w:cs="Times New Roman"/>
          <w:b/>
          <w:color w:val="000000" w:themeColor="text1"/>
          <w:sz w:val="28"/>
          <w:szCs w:val="28"/>
        </w:rPr>
        <w:t>по дезинфекции системы отопления</w:t>
      </w:r>
    </w:p>
    <w:p w:rsidR="000F53FE" w:rsidRDefault="00476CFA" w:rsidP="00476CFA">
      <w:pPr>
        <w:spacing w:after="0"/>
        <w:ind w:left="567" w:hanging="567"/>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tbl>
      <w:tblPr>
        <w:tblStyle w:val="a3"/>
        <w:tblW w:w="10774" w:type="dxa"/>
        <w:tblInd w:w="-601" w:type="dxa"/>
        <w:tblLayout w:type="fixed"/>
        <w:tblLook w:val="04A0" w:firstRow="1" w:lastRow="0" w:firstColumn="1" w:lastColumn="0" w:noHBand="0" w:noVBand="1"/>
      </w:tblPr>
      <w:tblGrid>
        <w:gridCol w:w="425"/>
        <w:gridCol w:w="2940"/>
        <w:gridCol w:w="1767"/>
        <w:gridCol w:w="1575"/>
        <w:gridCol w:w="1799"/>
        <w:gridCol w:w="2268"/>
      </w:tblGrid>
      <w:tr w:rsidR="000F53FE" w:rsidTr="0075618C">
        <w:tc>
          <w:tcPr>
            <w:tcW w:w="425" w:type="dxa"/>
            <w:vAlign w:val="center"/>
          </w:tcPr>
          <w:p w:rsidR="000F53FE" w:rsidRPr="000F53FE" w:rsidRDefault="000F53FE" w:rsidP="00476CFA">
            <w:pPr>
              <w:rPr>
                <w:rFonts w:ascii="Times New Roman" w:eastAsia="Calibri" w:hAnsi="Times New Roman" w:cs="Times New Roman"/>
                <w:b/>
              </w:rPr>
            </w:pPr>
            <w:r w:rsidRPr="000F53FE">
              <w:rPr>
                <w:rFonts w:ascii="Times New Roman" w:eastAsia="Calibri" w:hAnsi="Times New Roman" w:cs="Times New Roman"/>
                <w:b/>
              </w:rPr>
              <w:t>№</w:t>
            </w:r>
          </w:p>
        </w:tc>
        <w:tc>
          <w:tcPr>
            <w:tcW w:w="2940" w:type="dxa"/>
            <w:vAlign w:val="center"/>
          </w:tcPr>
          <w:p w:rsidR="000F53FE" w:rsidRPr="000F53FE" w:rsidRDefault="000F53FE" w:rsidP="000F53FE">
            <w:pPr>
              <w:jc w:val="center"/>
              <w:rPr>
                <w:rFonts w:ascii="Times New Roman" w:eastAsia="Calibri" w:hAnsi="Times New Roman" w:cs="Times New Roman"/>
                <w:b/>
              </w:rPr>
            </w:pPr>
            <w:r w:rsidRPr="000F53FE">
              <w:rPr>
                <w:rFonts w:ascii="Times New Roman" w:eastAsia="Calibri" w:hAnsi="Times New Roman" w:cs="Times New Roman"/>
                <w:b/>
              </w:rPr>
              <w:t>Адрес объекта</w:t>
            </w:r>
          </w:p>
        </w:tc>
        <w:tc>
          <w:tcPr>
            <w:tcW w:w="1767" w:type="dxa"/>
            <w:vAlign w:val="center"/>
          </w:tcPr>
          <w:p w:rsidR="000F53FE" w:rsidRPr="000F53FE" w:rsidRDefault="00717A27" w:rsidP="000F53FE">
            <w:pPr>
              <w:jc w:val="center"/>
              <w:rPr>
                <w:rFonts w:ascii="Times New Roman" w:eastAsia="Calibri" w:hAnsi="Times New Roman" w:cs="Times New Roman"/>
                <w:b/>
              </w:rPr>
            </w:pPr>
            <w:r w:rsidRPr="00DD2EC1">
              <w:rPr>
                <w:rFonts w:ascii="Times New Roman" w:eastAsia="Calibri" w:hAnsi="Times New Roman" w:cs="Times New Roman"/>
                <w:b/>
              </w:rPr>
              <w:t>Количество стояков, шт.</w:t>
            </w:r>
          </w:p>
        </w:tc>
        <w:tc>
          <w:tcPr>
            <w:tcW w:w="1575" w:type="dxa"/>
            <w:vAlign w:val="center"/>
          </w:tcPr>
          <w:p w:rsidR="000F53FE" w:rsidRPr="00717A27" w:rsidRDefault="00717A27" w:rsidP="000F53FE">
            <w:pPr>
              <w:jc w:val="center"/>
              <w:rPr>
                <w:rFonts w:ascii="Times New Roman" w:eastAsia="Calibri" w:hAnsi="Times New Roman" w:cs="Times New Roman"/>
                <w:b/>
              </w:rPr>
            </w:pPr>
            <w:r>
              <w:rPr>
                <w:rFonts w:ascii="Times New Roman" w:eastAsia="Calibri" w:hAnsi="Times New Roman" w:cs="Times New Roman"/>
                <w:b/>
              </w:rPr>
              <w:t>Объем системы теплопотребления, куб. м</w:t>
            </w:r>
          </w:p>
        </w:tc>
        <w:tc>
          <w:tcPr>
            <w:tcW w:w="1799" w:type="dxa"/>
            <w:vAlign w:val="center"/>
          </w:tcPr>
          <w:p w:rsidR="000F53FE" w:rsidRPr="00717A27" w:rsidRDefault="00717A27" w:rsidP="00717A27">
            <w:pPr>
              <w:jc w:val="center"/>
              <w:rPr>
                <w:rFonts w:ascii="Times New Roman" w:eastAsia="Calibri" w:hAnsi="Times New Roman" w:cs="Times New Roman"/>
                <w:b/>
              </w:rPr>
            </w:pPr>
            <w:r>
              <w:rPr>
                <w:rFonts w:ascii="Times New Roman" w:eastAsia="Calibri" w:hAnsi="Times New Roman" w:cs="Times New Roman"/>
                <w:b/>
              </w:rPr>
              <w:t>Концентрация</w:t>
            </w:r>
            <w:r w:rsidR="000F53FE" w:rsidRPr="000F53FE">
              <w:rPr>
                <w:rFonts w:ascii="Times New Roman" w:eastAsia="Calibri" w:hAnsi="Times New Roman" w:cs="Times New Roman"/>
                <w:b/>
              </w:rPr>
              <w:t xml:space="preserve"> реагента, </w:t>
            </w:r>
            <w:r w:rsidR="00B954DE">
              <w:rPr>
                <w:rFonts w:ascii="Times New Roman" w:eastAsia="Calibri" w:hAnsi="Times New Roman" w:cs="Times New Roman"/>
                <w:b/>
              </w:rPr>
              <w:t>гр</w:t>
            </w:r>
            <w:r>
              <w:rPr>
                <w:rFonts w:ascii="Times New Roman" w:eastAsia="Calibri" w:hAnsi="Times New Roman" w:cs="Times New Roman"/>
                <w:b/>
              </w:rPr>
              <w:t>.</w:t>
            </w:r>
            <w:r w:rsidRPr="00717A27">
              <w:rPr>
                <w:rFonts w:ascii="Times New Roman" w:eastAsia="Calibri" w:hAnsi="Times New Roman" w:cs="Times New Roman"/>
                <w:b/>
              </w:rPr>
              <w:t>/</w:t>
            </w:r>
            <w:r>
              <w:rPr>
                <w:rFonts w:ascii="Times New Roman" w:eastAsia="Calibri" w:hAnsi="Times New Roman" w:cs="Times New Roman"/>
                <w:b/>
              </w:rPr>
              <w:t>куб. м</w:t>
            </w:r>
          </w:p>
        </w:tc>
        <w:tc>
          <w:tcPr>
            <w:tcW w:w="2268" w:type="dxa"/>
            <w:vAlign w:val="center"/>
          </w:tcPr>
          <w:p w:rsidR="000F53FE" w:rsidRPr="000F53FE" w:rsidRDefault="000F53FE" w:rsidP="000F53FE">
            <w:pPr>
              <w:jc w:val="center"/>
              <w:rPr>
                <w:rFonts w:ascii="Times New Roman" w:eastAsia="Calibri" w:hAnsi="Times New Roman" w:cs="Times New Roman"/>
                <w:b/>
              </w:rPr>
            </w:pPr>
            <w:r w:rsidRPr="000F53FE">
              <w:rPr>
                <w:rFonts w:ascii="Times New Roman" w:eastAsia="Calibri" w:hAnsi="Times New Roman" w:cs="Times New Roman"/>
                <w:b/>
              </w:rPr>
              <w:t>Продолжительность контакта, ч</w:t>
            </w:r>
          </w:p>
        </w:tc>
      </w:tr>
      <w:tr w:rsidR="00F04928" w:rsidTr="0075618C">
        <w:tc>
          <w:tcPr>
            <w:tcW w:w="425" w:type="dxa"/>
            <w:vAlign w:val="center"/>
          </w:tcPr>
          <w:p w:rsidR="00F04928" w:rsidRDefault="00F04928" w:rsidP="00F04928">
            <w:pPr>
              <w:jc w:val="center"/>
              <w:rPr>
                <w:rFonts w:ascii="Times New Roman" w:eastAsia="Calibri" w:hAnsi="Times New Roman" w:cs="Times New Roman"/>
              </w:rPr>
            </w:pPr>
            <w:r>
              <w:rPr>
                <w:rFonts w:ascii="Times New Roman" w:eastAsia="Calibri" w:hAnsi="Times New Roman" w:cs="Times New Roman"/>
              </w:rPr>
              <w:t>1.</w:t>
            </w:r>
          </w:p>
        </w:tc>
        <w:tc>
          <w:tcPr>
            <w:tcW w:w="2940" w:type="dxa"/>
            <w:vAlign w:val="center"/>
          </w:tcPr>
          <w:p w:rsidR="00F04928" w:rsidRPr="0075618C" w:rsidRDefault="00F04928" w:rsidP="00F04928">
            <w:pPr>
              <w:jc w:val="center"/>
              <w:rPr>
                <w:rFonts w:ascii="Times New Roman" w:eastAsia="Calibri" w:hAnsi="Times New Roman" w:cs="Times New Roman"/>
              </w:rPr>
            </w:pPr>
          </w:p>
        </w:tc>
        <w:tc>
          <w:tcPr>
            <w:tcW w:w="1767" w:type="dxa"/>
            <w:vAlign w:val="center"/>
          </w:tcPr>
          <w:p w:rsidR="00F04928" w:rsidRDefault="00F04928" w:rsidP="00F04928">
            <w:pPr>
              <w:jc w:val="center"/>
              <w:rPr>
                <w:rFonts w:ascii="Times New Roman" w:eastAsia="Calibri" w:hAnsi="Times New Roman" w:cs="Times New Roman"/>
              </w:rPr>
            </w:pPr>
          </w:p>
        </w:tc>
        <w:tc>
          <w:tcPr>
            <w:tcW w:w="1575" w:type="dxa"/>
            <w:vAlign w:val="center"/>
          </w:tcPr>
          <w:p w:rsidR="00F04928" w:rsidRDefault="00F04928" w:rsidP="00F04928">
            <w:pPr>
              <w:jc w:val="center"/>
              <w:rPr>
                <w:rFonts w:ascii="Times New Roman" w:eastAsia="Calibri" w:hAnsi="Times New Roman" w:cs="Times New Roman"/>
              </w:rPr>
            </w:pPr>
          </w:p>
        </w:tc>
        <w:tc>
          <w:tcPr>
            <w:tcW w:w="1799" w:type="dxa"/>
            <w:vAlign w:val="center"/>
          </w:tcPr>
          <w:p w:rsidR="00F04928" w:rsidRDefault="00F04928" w:rsidP="00F04928">
            <w:pPr>
              <w:jc w:val="center"/>
              <w:rPr>
                <w:rFonts w:ascii="Times New Roman" w:eastAsia="Calibri" w:hAnsi="Times New Roman" w:cs="Times New Roman"/>
              </w:rPr>
            </w:pPr>
          </w:p>
        </w:tc>
        <w:tc>
          <w:tcPr>
            <w:tcW w:w="2268" w:type="dxa"/>
            <w:vAlign w:val="center"/>
          </w:tcPr>
          <w:p w:rsidR="00F04928" w:rsidRDefault="00F04928" w:rsidP="00F04928">
            <w:pPr>
              <w:jc w:val="center"/>
              <w:rPr>
                <w:rFonts w:ascii="Times New Roman" w:eastAsia="Calibri" w:hAnsi="Times New Roman" w:cs="Times New Roman"/>
              </w:rPr>
            </w:pPr>
          </w:p>
        </w:tc>
      </w:tr>
      <w:tr w:rsidR="00F04928" w:rsidTr="0075618C">
        <w:tc>
          <w:tcPr>
            <w:tcW w:w="425" w:type="dxa"/>
            <w:vAlign w:val="center"/>
          </w:tcPr>
          <w:p w:rsidR="00F04928" w:rsidRDefault="00F04928" w:rsidP="00F04928">
            <w:pPr>
              <w:jc w:val="center"/>
              <w:rPr>
                <w:rFonts w:ascii="Times New Roman" w:eastAsia="Calibri" w:hAnsi="Times New Roman" w:cs="Times New Roman"/>
              </w:rPr>
            </w:pPr>
            <w:r>
              <w:rPr>
                <w:rFonts w:ascii="Times New Roman" w:eastAsia="Calibri" w:hAnsi="Times New Roman" w:cs="Times New Roman"/>
              </w:rPr>
              <w:t>2.</w:t>
            </w:r>
          </w:p>
        </w:tc>
        <w:tc>
          <w:tcPr>
            <w:tcW w:w="2940" w:type="dxa"/>
            <w:vAlign w:val="center"/>
          </w:tcPr>
          <w:p w:rsidR="00F04928" w:rsidRDefault="00F04928" w:rsidP="00F04928">
            <w:pPr>
              <w:jc w:val="center"/>
              <w:rPr>
                <w:rFonts w:ascii="Times New Roman" w:eastAsia="Calibri" w:hAnsi="Times New Roman" w:cs="Times New Roman"/>
              </w:rPr>
            </w:pPr>
          </w:p>
        </w:tc>
        <w:tc>
          <w:tcPr>
            <w:tcW w:w="1767" w:type="dxa"/>
            <w:vAlign w:val="center"/>
          </w:tcPr>
          <w:p w:rsidR="00F04928" w:rsidRDefault="00F04928" w:rsidP="00F04928">
            <w:pPr>
              <w:jc w:val="center"/>
              <w:rPr>
                <w:rFonts w:ascii="Times New Roman" w:eastAsia="Calibri" w:hAnsi="Times New Roman" w:cs="Times New Roman"/>
              </w:rPr>
            </w:pPr>
          </w:p>
        </w:tc>
        <w:tc>
          <w:tcPr>
            <w:tcW w:w="1575" w:type="dxa"/>
            <w:vAlign w:val="center"/>
          </w:tcPr>
          <w:p w:rsidR="00F04928" w:rsidRDefault="00F04928" w:rsidP="00F04928">
            <w:pPr>
              <w:jc w:val="center"/>
              <w:rPr>
                <w:rFonts w:ascii="Times New Roman" w:eastAsia="Calibri" w:hAnsi="Times New Roman" w:cs="Times New Roman"/>
              </w:rPr>
            </w:pPr>
          </w:p>
        </w:tc>
        <w:tc>
          <w:tcPr>
            <w:tcW w:w="1799" w:type="dxa"/>
            <w:vAlign w:val="center"/>
          </w:tcPr>
          <w:p w:rsidR="00F04928" w:rsidRDefault="00F04928" w:rsidP="00F04928">
            <w:pPr>
              <w:jc w:val="center"/>
              <w:rPr>
                <w:rFonts w:ascii="Times New Roman" w:eastAsia="Calibri" w:hAnsi="Times New Roman" w:cs="Times New Roman"/>
              </w:rPr>
            </w:pPr>
          </w:p>
        </w:tc>
        <w:tc>
          <w:tcPr>
            <w:tcW w:w="2268" w:type="dxa"/>
            <w:vAlign w:val="center"/>
          </w:tcPr>
          <w:p w:rsidR="00F04928" w:rsidRDefault="00F04928" w:rsidP="00F04928">
            <w:pPr>
              <w:jc w:val="center"/>
              <w:rPr>
                <w:rFonts w:ascii="Times New Roman" w:eastAsia="Calibri" w:hAnsi="Times New Roman" w:cs="Times New Roman"/>
              </w:rPr>
            </w:pPr>
          </w:p>
        </w:tc>
      </w:tr>
      <w:tr w:rsidR="00F04928" w:rsidTr="0075618C">
        <w:tc>
          <w:tcPr>
            <w:tcW w:w="425" w:type="dxa"/>
            <w:vAlign w:val="center"/>
          </w:tcPr>
          <w:p w:rsidR="00F04928" w:rsidRDefault="00F04928" w:rsidP="00F04928">
            <w:pPr>
              <w:jc w:val="center"/>
              <w:rPr>
                <w:rFonts w:ascii="Times New Roman" w:eastAsia="Calibri" w:hAnsi="Times New Roman" w:cs="Times New Roman"/>
              </w:rPr>
            </w:pPr>
            <w:r>
              <w:rPr>
                <w:rFonts w:ascii="Times New Roman" w:eastAsia="Calibri" w:hAnsi="Times New Roman" w:cs="Times New Roman"/>
              </w:rPr>
              <w:t>3.</w:t>
            </w:r>
          </w:p>
        </w:tc>
        <w:tc>
          <w:tcPr>
            <w:tcW w:w="2940" w:type="dxa"/>
            <w:vAlign w:val="center"/>
          </w:tcPr>
          <w:p w:rsidR="00F04928" w:rsidRDefault="00F04928" w:rsidP="00F04928">
            <w:pPr>
              <w:jc w:val="center"/>
              <w:rPr>
                <w:rFonts w:ascii="Times New Roman" w:eastAsia="Calibri" w:hAnsi="Times New Roman" w:cs="Times New Roman"/>
              </w:rPr>
            </w:pPr>
          </w:p>
        </w:tc>
        <w:tc>
          <w:tcPr>
            <w:tcW w:w="1767" w:type="dxa"/>
            <w:vAlign w:val="center"/>
          </w:tcPr>
          <w:p w:rsidR="00F04928" w:rsidRDefault="00F04928" w:rsidP="00F04928">
            <w:pPr>
              <w:jc w:val="center"/>
              <w:rPr>
                <w:rFonts w:ascii="Times New Roman" w:eastAsia="Calibri" w:hAnsi="Times New Roman" w:cs="Times New Roman"/>
              </w:rPr>
            </w:pPr>
          </w:p>
        </w:tc>
        <w:tc>
          <w:tcPr>
            <w:tcW w:w="1575" w:type="dxa"/>
            <w:vAlign w:val="center"/>
          </w:tcPr>
          <w:p w:rsidR="00F04928" w:rsidRDefault="00F04928" w:rsidP="00F04928">
            <w:pPr>
              <w:jc w:val="center"/>
              <w:rPr>
                <w:rFonts w:ascii="Times New Roman" w:eastAsia="Calibri" w:hAnsi="Times New Roman" w:cs="Times New Roman"/>
              </w:rPr>
            </w:pPr>
          </w:p>
        </w:tc>
        <w:tc>
          <w:tcPr>
            <w:tcW w:w="1799" w:type="dxa"/>
            <w:vAlign w:val="center"/>
          </w:tcPr>
          <w:p w:rsidR="00F04928" w:rsidRPr="009E5FCB" w:rsidRDefault="00F04928" w:rsidP="00F04928">
            <w:pPr>
              <w:jc w:val="center"/>
              <w:rPr>
                <w:rFonts w:ascii="Times New Roman" w:eastAsia="Calibri" w:hAnsi="Times New Roman" w:cs="Times New Roman"/>
                <w:lang w:val="en-US"/>
              </w:rPr>
            </w:pPr>
          </w:p>
        </w:tc>
        <w:tc>
          <w:tcPr>
            <w:tcW w:w="2268" w:type="dxa"/>
            <w:vAlign w:val="center"/>
          </w:tcPr>
          <w:p w:rsidR="00F04928" w:rsidRDefault="00F04928" w:rsidP="00F04928">
            <w:pPr>
              <w:jc w:val="center"/>
              <w:rPr>
                <w:rFonts w:ascii="Times New Roman" w:eastAsia="Calibri" w:hAnsi="Times New Roman" w:cs="Times New Roman"/>
              </w:rPr>
            </w:pPr>
          </w:p>
        </w:tc>
      </w:tr>
    </w:tbl>
    <w:p w:rsidR="009F0763" w:rsidRDefault="00476CFA" w:rsidP="00476CFA">
      <w:pPr>
        <w:spacing w:after="0"/>
        <w:ind w:left="567" w:hanging="567"/>
        <w:rPr>
          <w:rFonts w:ascii="Times New Roman" w:eastAsia="Calibri" w:hAnsi="Times New Roman" w:cs="Times New Roman"/>
        </w:rPr>
      </w:pPr>
      <w:r>
        <w:rPr>
          <w:rFonts w:ascii="Times New Roman" w:eastAsia="Calibri" w:hAnsi="Times New Roman" w:cs="Times New Roman"/>
        </w:rPr>
        <w:tab/>
      </w:r>
    </w:p>
    <w:p w:rsidR="00F04928" w:rsidRDefault="00F04928" w:rsidP="00476CFA">
      <w:pPr>
        <w:spacing w:after="0"/>
        <w:ind w:left="567" w:hanging="567"/>
        <w:rPr>
          <w:rFonts w:ascii="Times New Roman" w:eastAsia="Calibri" w:hAnsi="Times New Roman" w:cs="Times New Roman"/>
        </w:rPr>
      </w:pPr>
      <w:r>
        <w:rPr>
          <w:rFonts w:ascii="Times New Roman" w:eastAsia="Calibri" w:hAnsi="Times New Roman" w:cs="Times New Roman"/>
        </w:rPr>
        <w:t xml:space="preserve">- дата проведения работ: </w:t>
      </w:r>
      <w:r w:rsidR="00FA7C07">
        <w:rPr>
          <w:rFonts w:ascii="Times New Roman" w:eastAsia="Calibri" w:hAnsi="Times New Roman" w:cs="Times New Roman"/>
        </w:rPr>
        <w:t>__________</w:t>
      </w:r>
      <w:r>
        <w:rPr>
          <w:rFonts w:ascii="Times New Roman" w:eastAsia="Calibri" w:hAnsi="Times New Roman" w:cs="Times New Roman"/>
        </w:rPr>
        <w:t>.</w:t>
      </w:r>
    </w:p>
    <w:p w:rsidR="000F53FE" w:rsidRDefault="000F53FE" w:rsidP="000F53FE">
      <w:pPr>
        <w:pStyle w:val="a4"/>
        <w:numPr>
          <w:ilvl w:val="0"/>
          <w:numId w:val="6"/>
        </w:numPr>
        <w:spacing w:after="0"/>
        <w:rPr>
          <w:rFonts w:ascii="Times New Roman" w:eastAsia="Calibri" w:hAnsi="Times New Roman" w:cs="Times New Roman"/>
        </w:rPr>
      </w:pPr>
      <w:r>
        <w:rPr>
          <w:rFonts w:ascii="Times New Roman" w:eastAsia="Calibri" w:hAnsi="Times New Roman" w:cs="Times New Roman"/>
        </w:rPr>
        <w:t>Используемый реагент для проведения дезинфекции «</w:t>
      </w:r>
      <w:r w:rsidR="00FA7C07">
        <w:rPr>
          <w:rFonts w:ascii="Times New Roman" w:eastAsia="Calibri" w:hAnsi="Times New Roman" w:cs="Times New Roman"/>
        </w:rPr>
        <w:t>______</w:t>
      </w:r>
      <w:r>
        <w:rPr>
          <w:rFonts w:ascii="Times New Roman" w:eastAsia="Calibri" w:hAnsi="Times New Roman" w:cs="Times New Roman"/>
        </w:rPr>
        <w:t>»</w:t>
      </w:r>
      <w:r w:rsidR="00547166">
        <w:rPr>
          <w:rFonts w:ascii="Times New Roman" w:eastAsia="Calibri" w:hAnsi="Times New Roman" w:cs="Times New Roman"/>
        </w:rPr>
        <w:t xml:space="preserve"> </w:t>
      </w:r>
      <w:r w:rsidR="008F7CDF">
        <w:rPr>
          <w:rFonts w:ascii="Times New Roman" w:eastAsia="Calibri" w:hAnsi="Times New Roman" w:cs="Times New Roman"/>
        </w:rPr>
        <w:t>твердая</w:t>
      </w:r>
      <w:r>
        <w:rPr>
          <w:rFonts w:ascii="Times New Roman" w:eastAsia="Calibri" w:hAnsi="Times New Roman" w:cs="Times New Roman"/>
        </w:rPr>
        <w:t xml:space="preserve"> форма.</w:t>
      </w:r>
    </w:p>
    <w:p w:rsidR="00717A27" w:rsidRPr="00717A27" w:rsidRDefault="00717A27" w:rsidP="000F53FE">
      <w:pPr>
        <w:pStyle w:val="a4"/>
        <w:numPr>
          <w:ilvl w:val="0"/>
          <w:numId w:val="6"/>
        </w:numPr>
        <w:spacing w:after="0"/>
        <w:rPr>
          <w:rFonts w:ascii="Times New Roman" w:eastAsia="Calibri" w:hAnsi="Times New Roman" w:cs="Times New Roman"/>
        </w:rPr>
      </w:pPr>
      <w:r>
        <w:rPr>
          <w:rFonts w:ascii="Times New Roman" w:eastAsia="Calibri" w:hAnsi="Times New Roman" w:cs="Times New Roman"/>
        </w:rPr>
        <w:t xml:space="preserve">Количество реагента рассчитывается, исходя из данных приведенных в разделе 2, </w:t>
      </w:r>
      <w:bookmarkStart w:id="3" w:name="2"/>
      <w:r w:rsidRPr="00717A27">
        <w:rPr>
          <w:rFonts w:ascii="Times New Roman" w:eastAsia="Calibri" w:hAnsi="Times New Roman" w:cs="Times New Roman"/>
          <w:bCs/>
        </w:rPr>
        <w:t>ИНСТРУКЦИЯ № 4/10 от 25 марта 2010 года по применению «Препарата антимикробного «</w:t>
      </w:r>
      <w:r w:rsidR="00FA7C07">
        <w:rPr>
          <w:rFonts w:ascii="Times New Roman" w:eastAsia="Calibri" w:hAnsi="Times New Roman" w:cs="Times New Roman"/>
          <w:bCs/>
        </w:rPr>
        <w:t>_____</w:t>
      </w:r>
      <w:r w:rsidRPr="00717A27">
        <w:rPr>
          <w:rFonts w:ascii="Times New Roman" w:eastAsia="Calibri" w:hAnsi="Times New Roman" w:cs="Times New Roman"/>
          <w:bCs/>
        </w:rPr>
        <w:t>» для дезинфекции поверхностей и воды</w:t>
      </w:r>
      <w:bookmarkEnd w:id="3"/>
      <w:r w:rsidRPr="00717A27">
        <w:rPr>
          <w:rFonts w:ascii="Times New Roman" w:eastAsia="Calibri" w:hAnsi="Times New Roman" w:cs="Times New Roman"/>
          <w:bCs/>
        </w:rPr>
        <w:t>.</w:t>
      </w:r>
    </w:p>
    <w:p w:rsidR="000F53FE" w:rsidRPr="00B954DE" w:rsidRDefault="00547166" w:rsidP="00B954DE">
      <w:pPr>
        <w:pStyle w:val="a4"/>
        <w:numPr>
          <w:ilvl w:val="0"/>
          <w:numId w:val="6"/>
        </w:numPr>
        <w:spacing w:after="0"/>
        <w:rPr>
          <w:rFonts w:ascii="Times New Roman" w:eastAsia="Calibri" w:hAnsi="Times New Roman" w:cs="Times New Roman"/>
        </w:rPr>
      </w:pPr>
      <w:r>
        <w:rPr>
          <w:rFonts w:ascii="Times New Roman" w:eastAsia="Calibri" w:hAnsi="Times New Roman" w:cs="Times New Roman"/>
        </w:rPr>
        <w:t>Концентрация рассчитывается, исходя из объема внутренних систем теплопотребляющих установок, с</w:t>
      </w:r>
      <w:r w:rsidR="00B954DE">
        <w:rPr>
          <w:rFonts w:ascii="Times New Roman" w:eastAsia="Calibri" w:hAnsi="Times New Roman" w:cs="Times New Roman"/>
        </w:rPr>
        <w:t xml:space="preserve">огласно </w:t>
      </w:r>
      <w:r w:rsidR="00717A27">
        <w:rPr>
          <w:rFonts w:ascii="Times New Roman" w:eastAsia="Calibri" w:hAnsi="Times New Roman" w:cs="Times New Roman"/>
        </w:rPr>
        <w:t>Договору теплоснабжения (ПАО «Т Плюс»).</w:t>
      </w:r>
      <w:r w:rsidR="000F53FE" w:rsidRPr="00B954DE">
        <w:rPr>
          <w:rFonts w:ascii="Times New Roman" w:eastAsia="Calibri" w:hAnsi="Times New Roman" w:cs="Times New Roman"/>
        </w:rPr>
        <w:t xml:space="preserve">    </w:t>
      </w:r>
    </w:p>
    <w:p w:rsidR="000F53FE" w:rsidRDefault="000F53FE" w:rsidP="000F53FE">
      <w:pPr>
        <w:spacing w:after="0"/>
        <w:rPr>
          <w:rFonts w:ascii="Times New Roman" w:eastAsia="Calibri" w:hAnsi="Times New Roman" w:cs="Times New Roman"/>
        </w:rPr>
      </w:pPr>
    </w:p>
    <w:p w:rsidR="00B954DE" w:rsidRDefault="00B954DE" w:rsidP="000F53FE">
      <w:pPr>
        <w:spacing w:after="0"/>
        <w:rPr>
          <w:rFonts w:ascii="Times New Roman" w:eastAsia="Calibri" w:hAnsi="Times New Roman" w:cs="Times New Roman"/>
        </w:rPr>
      </w:pPr>
    </w:p>
    <w:p w:rsidR="00F5696C" w:rsidRDefault="00F5696C" w:rsidP="000F53FE">
      <w:pPr>
        <w:spacing w:after="0"/>
        <w:rPr>
          <w:rFonts w:ascii="Times New Roman" w:eastAsia="Calibri" w:hAnsi="Times New Roman" w:cs="Times New Roman"/>
        </w:rPr>
      </w:pPr>
    </w:p>
    <w:p w:rsidR="00F5696C" w:rsidRPr="000F53FE" w:rsidRDefault="00F5696C" w:rsidP="000F53FE">
      <w:pPr>
        <w:spacing w:after="0"/>
        <w:rPr>
          <w:rFonts w:ascii="Times New Roman" w:eastAsia="Calibri" w:hAnsi="Times New Roman" w:cs="Times New Roman"/>
        </w:rPr>
        <w:sectPr w:rsidR="00F5696C" w:rsidRPr="000F53FE" w:rsidSect="00F615EE">
          <w:pgSz w:w="11906" w:h="16838"/>
          <w:pgMar w:top="1134" w:right="850" w:bottom="1134" w:left="1418" w:header="708" w:footer="708" w:gutter="0"/>
          <w:cols w:space="708"/>
          <w:docGrid w:linePitch="360"/>
        </w:sectPr>
      </w:pPr>
    </w:p>
    <w:p w:rsidR="00D62053" w:rsidRPr="00D62053" w:rsidRDefault="00D62053" w:rsidP="00CE5DD6">
      <w:pPr>
        <w:widowControl w:val="0"/>
        <w:spacing w:after="0" w:line="240" w:lineRule="auto"/>
        <w:rPr>
          <w:rFonts w:ascii="Times New Roman" w:hAnsi="Times New Roman" w:cs="Times New Roman"/>
          <w:sz w:val="24"/>
          <w:szCs w:val="24"/>
        </w:rPr>
      </w:pPr>
      <w:bookmarkStart w:id="4" w:name="_GoBack"/>
      <w:bookmarkEnd w:id="4"/>
    </w:p>
    <w:sectPr w:rsidR="00D62053" w:rsidRPr="00D62053" w:rsidSect="004C766C">
      <w:footerReference w:type="default" r:id="rId8"/>
      <w:pgSz w:w="11906" w:h="16838"/>
      <w:pgMar w:top="284" w:right="850"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7B" w:rsidRDefault="00742E7B" w:rsidP="00040226">
      <w:pPr>
        <w:spacing w:after="0" w:line="240" w:lineRule="auto"/>
      </w:pPr>
      <w:r>
        <w:separator/>
      </w:r>
    </w:p>
  </w:endnote>
  <w:endnote w:type="continuationSeparator" w:id="0">
    <w:p w:rsidR="00742E7B" w:rsidRDefault="00742E7B" w:rsidP="0004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EE" w:rsidRDefault="00F615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7B" w:rsidRDefault="00742E7B" w:rsidP="00040226">
      <w:pPr>
        <w:spacing w:after="0" w:line="240" w:lineRule="auto"/>
      </w:pPr>
      <w:r>
        <w:separator/>
      </w:r>
    </w:p>
  </w:footnote>
  <w:footnote w:type="continuationSeparator" w:id="0">
    <w:p w:rsidR="00742E7B" w:rsidRDefault="00742E7B" w:rsidP="00040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CEB"/>
    <w:multiLevelType w:val="hybridMultilevel"/>
    <w:tmpl w:val="C8F8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EB7D47"/>
    <w:multiLevelType w:val="hybridMultilevel"/>
    <w:tmpl w:val="0CA8EF5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15:restartNumberingAfterBreak="0">
    <w:nsid w:val="3CB06120"/>
    <w:multiLevelType w:val="hybridMultilevel"/>
    <w:tmpl w:val="6888C330"/>
    <w:lvl w:ilvl="0" w:tplc="27007A12">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320DF3"/>
    <w:multiLevelType w:val="multilevel"/>
    <w:tmpl w:val="B4B886C0"/>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DB0AB1"/>
    <w:multiLevelType w:val="multilevel"/>
    <w:tmpl w:val="F5208212"/>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AD6E3C"/>
    <w:multiLevelType w:val="hybridMultilevel"/>
    <w:tmpl w:val="D4FC5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04"/>
    <w:rsid w:val="0002506C"/>
    <w:rsid w:val="00040226"/>
    <w:rsid w:val="00066107"/>
    <w:rsid w:val="000A7515"/>
    <w:rsid w:val="000A78CA"/>
    <w:rsid w:val="000D4757"/>
    <w:rsid w:val="000E30E6"/>
    <w:rsid w:val="000F53FE"/>
    <w:rsid w:val="0011747B"/>
    <w:rsid w:val="001263D3"/>
    <w:rsid w:val="00143B49"/>
    <w:rsid w:val="00164268"/>
    <w:rsid w:val="001756B2"/>
    <w:rsid w:val="001C129D"/>
    <w:rsid w:val="001E3BC3"/>
    <w:rsid w:val="00222583"/>
    <w:rsid w:val="0023039E"/>
    <w:rsid w:val="002469A7"/>
    <w:rsid w:val="00282D41"/>
    <w:rsid w:val="00287398"/>
    <w:rsid w:val="002B4527"/>
    <w:rsid w:val="002C4CE7"/>
    <w:rsid w:val="002D23F8"/>
    <w:rsid w:val="002E66B1"/>
    <w:rsid w:val="002E6DB4"/>
    <w:rsid w:val="00311535"/>
    <w:rsid w:val="00330243"/>
    <w:rsid w:val="00331BB6"/>
    <w:rsid w:val="00360E51"/>
    <w:rsid w:val="003C21D7"/>
    <w:rsid w:val="00421310"/>
    <w:rsid w:val="00427FDF"/>
    <w:rsid w:val="0047108F"/>
    <w:rsid w:val="00476CFA"/>
    <w:rsid w:val="004A227E"/>
    <w:rsid w:val="004C766C"/>
    <w:rsid w:val="00510120"/>
    <w:rsid w:val="00517ABA"/>
    <w:rsid w:val="00520D7A"/>
    <w:rsid w:val="00542B3F"/>
    <w:rsid w:val="00547166"/>
    <w:rsid w:val="0057053F"/>
    <w:rsid w:val="0060080B"/>
    <w:rsid w:val="006212D2"/>
    <w:rsid w:val="00636E4E"/>
    <w:rsid w:val="006372FC"/>
    <w:rsid w:val="006440C0"/>
    <w:rsid w:val="00645D26"/>
    <w:rsid w:val="006554C7"/>
    <w:rsid w:val="006E1ED5"/>
    <w:rsid w:val="006F1B38"/>
    <w:rsid w:val="007143BF"/>
    <w:rsid w:val="00717A27"/>
    <w:rsid w:val="00742E7B"/>
    <w:rsid w:val="007466FC"/>
    <w:rsid w:val="007535F3"/>
    <w:rsid w:val="0075618C"/>
    <w:rsid w:val="007730E7"/>
    <w:rsid w:val="00776926"/>
    <w:rsid w:val="007A2EE0"/>
    <w:rsid w:val="007B25B3"/>
    <w:rsid w:val="007B4B04"/>
    <w:rsid w:val="007B7A17"/>
    <w:rsid w:val="007C06BF"/>
    <w:rsid w:val="007C4562"/>
    <w:rsid w:val="007C7D54"/>
    <w:rsid w:val="00820912"/>
    <w:rsid w:val="00837D01"/>
    <w:rsid w:val="00856E56"/>
    <w:rsid w:val="00894A0D"/>
    <w:rsid w:val="008A0454"/>
    <w:rsid w:val="008B276D"/>
    <w:rsid w:val="008F58E6"/>
    <w:rsid w:val="008F6BD4"/>
    <w:rsid w:val="008F7CDF"/>
    <w:rsid w:val="009414B5"/>
    <w:rsid w:val="00942D9B"/>
    <w:rsid w:val="0095390E"/>
    <w:rsid w:val="00986997"/>
    <w:rsid w:val="00990F73"/>
    <w:rsid w:val="009D29D2"/>
    <w:rsid w:val="009E5FCB"/>
    <w:rsid w:val="009E6B74"/>
    <w:rsid w:val="009F0763"/>
    <w:rsid w:val="00A1468E"/>
    <w:rsid w:val="00A712F5"/>
    <w:rsid w:val="00A76479"/>
    <w:rsid w:val="00AA24C6"/>
    <w:rsid w:val="00AF65C4"/>
    <w:rsid w:val="00B3406C"/>
    <w:rsid w:val="00B40B41"/>
    <w:rsid w:val="00B43E53"/>
    <w:rsid w:val="00B62C11"/>
    <w:rsid w:val="00B77461"/>
    <w:rsid w:val="00B954DE"/>
    <w:rsid w:val="00BA2BA4"/>
    <w:rsid w:val="00BC21EC"/>
    <w:rsid w:val="00BC3B67"/>
    <w:rsid w:val="00BD6B8E"/>
    <w:rsid w:val="00BF61E7"/>
    <w:rsid w:val="00C2746C"/>
    <w:rsid w:val="00C409E5"/>
    <w:rsid w:val="00C44CCF"/>
    <w:rsid w:val="00CB59BE"/>
    <w:rsid w:val="00CC3A2C"/>
    <w:rsid w:val="00CD2423"/>
    <w:rsid w:val="00CE5DD6"/>
    <w:rsid w:val="00CF3824"/>
    <w:rsid w:val="00D01D26"/>
    <w:rsid w:val="00D33571"/>
    <w:rsid w:val="00D407FC"/>
    <w:rsid w:val="00D62053"/>
    <w:rsid w:val="00D654A2"/>
    <w:rsid w:val="00D93AD3"/>
    <w:rsid w:val="00DA06A7"/>
    <w:rsid w:val="00DA6241"/>
    <w:rsid w:val="00DD2EC1"/>
    <w:rsid w:val="00DF3B13"/>
    <w:rsid w:val="00E276A5"/>
    <w:rsid w:val="00E32C69"/>
    <w:rsid w:val="00E35072"/>
    <w:rsid w:val="00E35447"/>
    <w:rsid w:val="00E6628F"/>
    <w:rsid w:val="00E7085A"/>
    <w:rsid w:val="00E80B15"/>
    <w:rsid w:val="00E92E61"/>
    <w:rsid w:val="00E97BDE"/>
    <w:rsid w:val="00EA5C13"/>
    <w:rsid w:val="00EB3D79"/>
    <w:rsid w:val="00EC4E75"/>
    <w:rsid w:val="00ED1A15"/>
    <w:rsid w:val="00EE51F7"/>
    <w:rsid w:val="00F04928"/>
    <w:rsid w:val="00F17FBD"/>
    <w:rsid w:val="00F30F8E"/>
    <w:rsid w:val="00F53E1A"/>
    <w:rsid w:val="00F5696C"/>
    <w:rsid w:val="00F615EE"/>
    <w:rsid w:val="00FA1C0F"/>
    <w:rsid w:val="00FA7C07"/>
    <w:rsid w:val="00FE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961CC"/>
  <w15:docId w15:val="{12E49E43-1D8D-4EC4-AA31-8AE0F46A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65C4"/>
    <w:pPr>
      <w:ind w:left="720"/>
      <w:contextualSpacing/>
    </w:pPr>
  </w:style>
  <w:style w:type="paragraph" w:styleId="a5">
    <w:name w:val="header"/>
    <w:basedOn w:val="a"/>
    <w:link w:val="a6"/>
    <w:uiPriority w:val="99"/>
    <w:unhideWhenUsed/>
    <w:rsid w:val="000402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226"/>
  </w:style>
  <w:style w:type="paragraph" w:styleId="a7">
    <w:name w:val="footer"/>
    <w:basedOn w:val="a"/>
    <w:link w:val="a8"/>
    <w:uiPriority w:val="99"/>
    <w:unhideWhenUsed/>
    <w:rsid w:val="000402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226"/>
  </w:style>
  <w:style w:type="character" w:styleId="a9">
    <w:name w:val="Hyperlink"/>
    <w:basedOn w:val="a0"/>
    <w:uiPriority w:val="99"/>
    <w:unhideWhenUsed/>
    <w:rsid w:val="001756B2"/>
    <w:rPr>
      <w:color w:val="0000FF" w:themeColor="hyperlink"/>
      <w:u w:val="single"/>
    </w:rPr>
  </w:style>
  <w:style w:type="table" w:styleId="aa">
    <w:name w:val="Table Elegant"/>
    <w:basedOn w:val="a1"/>
    <w:rsid w:val="004C766C"/>
    <w:pPr>
      <w:spacing w:after="0" w:line="240" w:lineRule="auto"/>
    </w:pPr>
    <w:rPr>
      <w:rFonts w:ascii="Peterburg" w:eastAsia="Peterburg" w:hAnsi="Peterburg"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
    <w:name w:val="Основной текст (2)_"/>
    <w:basedOn w:val="a0"/>
    <w:link w:val="20"/>
    <w:rsid w:val="00520D7A"/>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520D7A"/>
    <w:rPr>
      <w:rFonts w:ascii="Times New Roman" w:eastAsia="Times New Roman" w:hAnsi="Times New Roman" w:cs="Times New Roman"/>
      <w:sz w:val="20"/>
      <w:szCs w:val="20"/>
      <w:shd w:val="clear" w:color="auto" w:fill="FFFFFF"/>
    </w:rPr>
  </w:style>
  <w:style w:type="character" w:customStyle="1" w:styleId="1">
    <w:name w:val="Заголовок №1_"/>
    <w:basedOn w:val="a0"/>
    <w:link w:val="10"/>
    <w:rsid w:val="00520D7A"/>
    <w:rPr>
      <w:rFonts w:ascii="Tahoma" w:eastAsia="Tahoma" w:hAnsi="Tahoma" w:cs="Tahoma"/>
      <w:sz w:val="34"/>
      <w:szCs w:val="34"/>
      <w:shd w:val="clear" w:color="auto" w:fill="FFFFFF"/>
    </w:rPr>
  </w:style>
  <w:style w:type="character" w:customStyle="1" w:styleId="5">
    <w:name w:val="Основной текст (5)_"/>
    <w:basedOn w:val="a0"/>
    <w:link w:val="50"/>
    <w:rsid w:val="00520D7A"/>
    <w:rPr>
      <w:rFonts w:ascii="Tahoma" w:eastAsia="Tahoma" w:hAnsi="Tahoma" w:cs="Tahoma"/>
      <w:sz w:val="26"/>
      <w:szCs w:val="26"/>
      <w:shd w:val="clear" w:color="auto" w:fill="FFFFFF"/>
    </w:rPr>
  </w:style>
  <w:style w:type="character" w:customStyle="1" w:styleId="21">
    <w:name w:val="Заголовок №2_"/>
    <w:basedOn w:val="a0"/>
    <w:link w:val="22"/>
    <w:rsid w:val="00520D7A"/>
    <w:rPr>
      <w:rFonts w:ascii="Tahoma" w:eastAsia="Tahoma" w:hAnsi="Tahoma" w:cs="Tahoma"/>
      <w:b/>
      <w:bCs/>
      <w:shd w:val="clear" w:color="auto" w:fill="FFFFFF"/>
    </w:rPr>
  </w:style>
  <w:style w:type="character" w:customStyle="1" w:styleId="ab">
    <w:name w:val="Основной текст_"/>
    <w:basedOn w:val="a0"/>
    <w:link w:val="11"/>
    <w:rsid w:val="00520D7A"/>
    <w:rPr>
      <w:rFonts w:ascii="Tahoma" w:eastAsia="Tahoma" w:hAnsi="Tahoma" w:cs="Tahoma"/>
      <w:sz w:val="20"/>
      <w:szCs w:val="20"/>
      <w:shd w:val="clear" w:color="auto" w:fill="FFFFFF"/>
    </w:rPr>
  </w:style>
  <w:style w:type="paragraph" w:customStyle="1" w:styleId="20">
    <w:name w:val="Основной текст (2)"/>
    <w:basedOn w:val="a"/>
    <w:link w:val="2"/>
    <w:rsid w:val="00520D7A"/>
    <w:pPr>
      <w:widowControl w:val="0"/>
      <w:shd w:val="clear" w:color="auto" w:fill="FFFFFF"/>
      <w:spacing w:after="360" w:line="240" w:lineRule="auto"/>
      <w:ind w:firstLine="720"/>
    </w:pPr>
    <w:rPr>
      <w:rFonts w:ascii="Times New Roman" w:eastAsia="Times New Roman" w:hAnsi="Times New Roman" w:cs="Times New Roman"/>
      <w:sz w:val="28"/>
      <w:szCs w:val="28"/>
    </w:rPr>
  </w:style>
  <w:style w:type="paragraph" w:customStyle="1" w:styleId="30">
    <w:name w:val="Основной текст (3)"/>
    <w:basedOn w:val="a"/>
    <w:link w:val="3"/>
    <w:rsid w:val="00520D7A"/>
    <w:pPr>
      <w:widowControl w:val="0"/>
      <w:shd w:val="clear" w:color="auto" w:fill="FFFFFF"/>
      <w:spacing w:after="40" w:line="240" w:lineRule="auto"/>
      <w:jc w:val="center"/>
    </w:pPr>
    <w:rPr>
      <w:rFonts w:ascii="Times New Roman" w:eastAsia="Times New Roman" w:hAnsi="Times New Roman" w:cs="Times New Roman"/>
      <w:sz w:val="20"/>
      <w:szCs w:val="20"/>
    </w:rPr>
  </w:style>
  <w:style w:type="paragraph" w:customStyle="1" w:styleId="10">
    <w:name w:val="Заголовок №1"/>
    <w:basedOn w:val="a"/>
    <w:link w:val="1"/>
    <w:rsid w:val="00520D7A"/>
    <w:pPr>
      <w:widowControl w:val="0"/>
      <w:shd w:val="clear" w:color="auto" w:fill="FFFFFF"/>
      <w:spacing w:after="1060" w:line="290" w:lineRule="auto"/>
      <w:ind w:left="100"/>
      <w:jc w:val="center"/>
      <w:outlineLvl w:val="0"/>
    </w:pPr>
    <w:rPr>
      <w:rFonts w:ascii="Tahoma" w:eastAsia="Tahoma" w:hAnsi="Tahoma" w:cs="Tahoma"/>
      <w:sz w:val="34"/>
      <w:szCs w:val="34"/>
    </w:rPr>
  </w:style>
  <w:style w:type="paragraph" w:customStyle="1" w:styleId="50">
    <w:name w:val="Основной текст (5)"/>
    <w:basedOn w:val="a"/>
    <w:link w:val="5"/>
    <w:rsid w:val="00520D7A"/>
    <w:pPr>
      <w:widowControl w:val="0"/>
      <w:shd w:val="clear" w:color="auto" w:fill="FFFFFF"/>
      <w:spacing w:after="180" w:line="240" w:lineRule="auto"/>
      <w:ind w:left="50"/>
    </w:pPr>
    <w:rPr>
      <w:rFonts w:ascii="Tahoma" w:eastAsia="Tahoma" w:hAnsi="Tahoma" w:cs="Tahoma"/>
      <w:sz w:val="26"/>
      <w:szCs w:val="26"/>
    </w:rPr>
  </w:style>
  <w:style w:type="paragraph" w:customStyle="1" w:styleId="22">
    <w:name w:val="Заголовок №2"/>
    <w:basedOn w:val="a"/>
    <w:link w:val="21"/>
    <w:rsid w:val="00520D7A"/>
    <w:pPr>
      <w:widowControl w:val="0"/>
      <w:shd w:val="clear" w:color="auto" w:fill="FFFFFF"/>
      <w:spacing w:after="240"/>
      <w:ind w:left="700" w:hanging="700"/>
      <w:jc w:val="both"/>
      <w:outlineLvl w:val="1"/>
    </w:pPr>
    <w:rPr>
      <w:rFonts w:ascii="Tahoma" w:eastAsia="Tahoma" w:hAnsi="Tahoma" w:cs="Tahoma"/>
      <w:b/>
      <w:bCs/>
    </w:rPr>
  </w:style>
  <w:style w:type="paragraph" w:customStyle="1" w:styleId="11">
    <w:name w:val="Основной текст1"/>
    <w:basedOn w:val="a"/>
    <w:link w:val="ab"/>
    <w:rsid w:val="00520D7A"/>
    <w:pPr>
      <w:widowControl w:val="0"/>
      <w:shd w:val="clear" w:color="auto" w:fill="FFFFFF"/>
      <w:spacing w:after="240" w:line="300" w:lineRule="auto"/>
      <w:jc w:val="both"/>
    </w:pPr>
    <w:rPr>
      <w:rFonts w:ascii="Tahoma" w:eastAsia="Tahoma" w:hAnsi="Tahoma" w:cs="Tahoma"/>
      <w:sz w:val="20"/>
      <w:szCs w:val="20"/>
    </w:rPr>
  </w:style>
  <w:style w:type="paragraph" w:styleId="ac">
    <w:name w:val="Balloon Text"/>
    <w:basedOn w:val="a"/>
    <w:link w:val="ad"/>
    <w:uiPriority w:val="99"/>
    <w:semiHidden/>
    <w:unhideWhenUsed/>
    <w:rsid w:val="002E6DB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E6DB4"/>
    <w:rPr>
      <w:rFonts w:ascii="Segoe UI" w:hAnsi="Segoe UI" w:cs="Segoe UI"/>
      <w:sz w:val="18"/>
      <w:szCs w:val="18"/>
    </w:rPr>
  </w:style>
  <w:style w:type="table" w:customStyle="1" w:styleId="12">
    <w:name w:val="Сетка таблицы1"/>
    <w:basedOn w:val="a1"/>
    <w:next w:val="a3"/>
    <w:uiPriority w:val="59"/>
    <w:rsid w:val="009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EF66-B537-48FD-9EBD-89030A02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2298</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dc:creator>
  <cp:lastModifiedBy>Андрей</cp:lastModifiedBy>
  <cp:revision>4</cp:revision>
  <cp:lastPrinted>2018-08-09T09:30:00Z</cp:lastPrinted>
  <dcterms:created xsi:type="dcterms:W3CDTF">2018-08-09T09:31:00Z</dcterms:created>
  <dcterms:modified xsi:type="dcterms:W3CDTF">2020-05-15T08:50:00Z</dcterms:modified>
</cp:coreProperties>
</file>